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691FF" w14:textId="5E9687F3" w:rsidR="00B46ABC" w:rsidRPr="00441702" w:rsidRDefault="00853E11" w:rsidP="006B1123">
      <w:pPr>
        <w:pStyle w:val="Titre1"/>
        <w:spacing w:before="240"/>
        <w:jc w:val="center"/>
        <w:rPr>
          <w:lang w:val="fr-BE"/>
        </w:rPr>
      </w:pPr>
      <w:r w:rsidRPr="00441702">
        <w:rPr>
          <w:lang w:val="fr-BE"/>
        </w:rPr>
        <w:t>CONTRAT DE PRESTATION DE SERVICES</w:t>
      </w:r>
      <w:r w:rsidR="001B6B83" w:rsidRPr="00441702">
        <w:rPr>
          <w:lang w:val="fr-BE"/>
        </w:rPr>
        <w:t xml:space="preserve"> - </w:t>
      </w:r>
      <w:r w:rsidRPr="00441702">
        <w:rPr>
          <w:lang w:val="fr-BE"/>
        </w:rPr>
        <w:t>PEPPOL</w:t>
      </w:r>
    </w:p>
    <w:p w14:paraId="62A48173" w14:textId="77777777" w:rsidR="001B6B83" w:rsidRPr="00441702" w:rsidRDefault="001B6B83" w:rsidP="001B6B83">
      <w:pPr>
        <w:rPr>
          <w:lang w:val="fr-BE"/>
        </w:rPr>
      </w:pPr>
    </w:p>
    <w:p w14:paraId="759BCEC8" w14:textId="381A993E" w:rsidR="00B46ABC" w:rsidRPr="00441702" w:rsidRDefault="00853E11">
      <w:pPr>
        <w:rPr>
          <w:lang w:val="fr-BE"/>
        </w:rPr>
      </w:pPr>
      <w:r w:rsidRPr="00441702">
        <w:rPr>
          <w:lang w:val="fr-BE"/>
        </w:rPr>
        <w:t>Entre les soussignés :</w:t>
      </w:r>
      <w:r w:rsidRPr="00441702">
        <w:rPr>
          <w:lang w:val="fr-BE"/>
        </w:rPr>
        <w:br/>
      </w:r>
      <w:r w:rsidRPr="00441702">
        <w:rPr>
          <w:lang w:val="fr-BE"/>
        </w:rPr>
        <w:br/>
        <w:t xml:space="preserve">La société </w:t>
      </w:r>
      <w:r w:rsidR="009B342D">
        <w:rPr>
          <w:lang w:val="fr-BE"/>
        </w:rPr>
        <w:t>ISIS SA</w:t>
      </w:r>
      <w:r w:rsidRPr="00441702">
        <w:rPr>
          <w:lang w:val="fr-BE"/>
        </w:rPr>
        <w:t xml:space="preserve">, société informatique ayant son siège social </w:t>
      </w:r>
      <w:r w:rsidR="009B342D">
        <w:rPr>
          <w:lang w:val="fr-BE"/>
        </w:rPr>
        <w:t xml:space="preserve">Rue des Déportés 120 à 4800 Verviers, </w:t>
      </w:r>
      <w:r w:rsidRPr="00441702">
        <w:rPr>
          <w:lang w:val="fr-BE"/>
        </w:rPr>
        <w:t>immatriculée sous le numéro</w:t>
      </w:r>
      <w:r w:rsidR="009B342D">
        <w:rPr>
          <w:lang w:val="fr-BE"/>
        </w:rPr>
        <w:t xml:space="preserve"> BE0431.755.611</w:t>
      </w:r>
      <w:r w:rsidRPr="00441702">
        <w:rPr>
          <w:lang w:val="fr-BE"/>
        </w:rPr>
        <w:t xml:space="preserve">, ci-après dénommée </w:t>
      </w:r>
      <w:r w:rsidR="00BC0CD9">
        <w:rPr>
          <w:lang w:val="fr-BE"/>
        </w:rPr>
        <w:t>« </w:t>
      </w:r>
      <w:r w:rsidR="005B3D00">
        <w:rPr>
          <w:lang w:val="fr-BE"/>
        </w:rPr>
        <w:t>l</w:t>
      </w:r>
      <w:r w:rsidR="00265D85">
        <w:rPr>
          <w:lang w:val="fr-BE"/>
        </w:rPr>
        <w:t>e Fournisseur</w:t>
      </w:r>
      <w:r w:rsidR="00BC0CD9">
        <w:rPr>
          <w:lang w:val="fr-BE"/>
        </w:rPr>
        <w:t> »,</w:t>
      </w:r>
      <w:r w:rsidRPr="00441702">
        <w:rPr>
          <w:lang w:val="fr-BE"/>
        </w:rPr>
        <w:br/>
        <w:t>Et</w:t>
      </w:r>
      <w:r w:rsidRPr="00441702">
        <w:rPr>
          <w:lang w:val="fr-BE"/>
        </w:rPr>
        <w:br/>
      </w:r>
      <w:r w:rsidR="00213074">
        <w:rPr>
          <w:lang w:val="fr-BE"/>
        </w:rPr>
        <w:t xml:space="preserve">La société </w:t>
      </w:r>
      <w:r w:rsidR="00A021E9">
        <w:rPr>
          <w:lang w:val="fr-BE"/>
        </w:rPr>
        <w:t>XXXXXXXXXXXXX</w:t>
      </w:r>
      <w:r w:rsidR="009B342D">
        <w:rPr>
          <w:lang w:val="fr-BE"/>
        </w:rPr>
        <w:t xml:space="preserve">, </w:t>
      </w:r>
      <w:r w:rsidRPr="00441702">
        <w:rPr>
          <w:lang w:val="fr-BE"/>
        </w:rPr>
        <w:t xml:space="preserve">immatriculée sous le numéro </w:t>
      </w:r>
      <w:r w:rsidR="003659DD" w:rsidRPr="003659DD">
        <w:rPr>
          <w:lang w:val="fr-BE"/>
        </w:rPr>
        <w:t>BE</w:t>
      </w:r>
      <w:r w:rsidR="00A021E9">
        <w:rPr>
          <w:lang w:val="fr-BE"/>
        </w:rPr>
        <w:t>XXXXXXXXXX</w:t>
      </w:r>
      <w:r w:rsidRPr="00441702">
        <w:rPr>
          <w:lang w:val="fr-BE"/>
        </w:rPr>
        <w:t xml:space="preserve">, ci-après dénommée </w:t>
      </w:r>
      <w:r w:rsidR="00BC0CD9">
        <w:rPr>
          <w:lang w:val="fr-BE"/>
        </w:rPr>
        <w:t>« </w:t>
      </w:r>
      <w:r w:rsidR="005B3D00">
        <w:rPr>
          <w:lang w:val="fr-BE"/>
        </w:rPr>
        <w:t>l</w:t>
      </w:r>
      <w:r w:rsidR="00265D85">
        <w:rPr>
          <w:lang w:val="fr-BE"/>
        </w:rPr>
        <w:t>e Client</w:t>
      </w:r>
      <w:r w:rsidR="00BC0CD9">
        <w:rPr>
          <w:lang w:val="fr-BE"/>
        </w:rPr>
        <w:t> »</w:t>
      </w:r>
      <w:r w:rsidR="001B4A71">
        <w:rPr>
          <w:lang w:val="fr-BE"/>
        </w:rPr>
        <w:t>.</w:t>
      </w:r>
      <w:r w:rsidRPr="00441702">
        <w:rPr>
          <w:lang w:val="fr-BE"/>
        </w:rPr>
        <w:br/>
      </w:r>
    </w:p>
    <w:p w14:paraId="7558C544" w14:textId="77777777" w:rsidR="00B46ABC" w:rsidRPr="00441702" w:rsidRDefault="00853E11">
      <w:pPr>
        <w:pStyle w:val="Titre2"/>
        <w:rPr>
          <w:lang w:val="fr-BE"/>
        </w:rPr>
      </w:pPr>
      <w:r w:rsidRPr="00441702">
        <w:rPr>
          <w:lang w:val="fr-BE"/>
        </w:rPr>
        <w:t>Article 1 – Objet du contrat</w:t>
      </w:r>
    </w:p>
    <w:p w14:paraId="6994B038" w14:textId="0BFD4E60" w:rsidR="00B46ABC" w:rsidRPr="00441702" w:rsidRDefault="00853E11">
      <w:pPr>
        <w:rPr>
          <w:lang w:val="fr-BE"/>
        </w:rPr>
      </w:pPr>
      <w:r w:rsidRPr="00441702">
        <w:rPr>
          <w:lang w:val="fr-BE"/>
        </w:rPr>
        <w:t xml:space="preserve">Le présent contrat a pour objet de définir les conditions dans lesquelles </w:t>
      </w:r>
      <w:r w:rsidR="00F3681C">
        <w:rPr>
          <w:lang w:val="fr-BE"/>
        </w:rPr>
        <w:t>l</w:t>
      </w:r>
      <w:r w:rsidR="00265D85">
        <w:rPr>
          <w:lang w:val="fr-BE"/>
        </w:rPr>
        <w:t>e Fournisseur</w:t>
      </w:r>
      <w:r w:rsidRPr="00441702">
        <w:rPr>
          <w:lang w:val="fr-BE"/>
        </w:rPr>
        <w:t xml:space="preserve"> fournit </w:t>
      </w:r>
      <w:r w:rsidR="00BC0CD9">
        <w:rPr>
          <w:lang w:val="fr-BE"/>
        </w:rPr>
        <w:t xml:space="preserve">au </w:t>
      </w:r>
      <w:r w:rsidR="00F3681C">
        <w:rPr>
          <w:lang w:val="fr-BE"/>
        </w:rPr>
        <w:t>C</w:t>
      </w:r>
      <w:r w:rsidR="00BC0CD9">
        <w:rPr>
          <w:lang w:val="fr-BE"/>
        </w:rPr>
        <w:t xml:space="preserve">lient </w:t>
      </w:r>
      <w:r w:rsidRPr="00441702">
        <w:rPr>
          <w:lang w:val="fr-BE"/>
        </w:rPr>
        <w:t xml:space="preserve">un service d’intégration au réseau Peppol, permettant </w:t>
      </w:r>
      <w:r w:rsidR="00BC0CD9">
        <w:rPr>
          <w:lang w:val="fr-BE"/>
        </w:rPr>
        <w:t xml:space="preserve">au </w:t>
      </w:r>
      <w:r w:rsidR="00F3681C">
        <w:rPr>
          <w:lang w:val="fr-BE"/>
        </w:rPr>
        <w:t>C</w:t>
      </w:r>
      <w:r w:rsidR="00BC0CD9">
        <w:rPr>
          <w:lang w:val="fr-BE"/>
        </w:rPr>
        <w:t xml:space="preserve">lient </w:t>
      </w:r>
      <w:r w:rsidRPr="00441702">
        <w:rPr>
          <w:lang w:val="fr-BE"/>
        </w:rPr>
        <w:t>et à ses clients finaux</w:t>
      </w:r>
      <w:r w:rsidR="006C502A" w:rsidRPr="00441702">
        <w:rPr>
          <w:lang w:val="fr-BE"/>
        </w:rPr>
        <w:t xml:space="preserve">, à travers </w:t>
      </w:r>
      <w:r w:rsidR="009B342D">
        <w:rPr>
          <w:lang w:val="fr-BE"/>
        </w:rPr>
        <w:t>ses</w:t>
      </w:r>
      <w:r w:rsidR="006C502A" w:rsidRPr="00441702">
        <w:rPr>
          <w:lang w:val="fr-BE"/>
        </w:rPr>
        <w:t xml:space="preserve"> logiciels</w:t>
      </w:r>
      <w:r w:rsidR="009B342D">
        <w:rPr>
          <w:lang w:val="fr-BE"/>
        </w:rPr>
        <w:t xml:space="preserve"> </w:t>
      </w:r>
      <w:r w:rsidRPr="00441702">
        <w:rPr>
          <w:lang w:val="fr-BE"/>
        </w:rPr>
        <w:t>:</w:t>
      </w:r>
    </w:p>
    <w:p w14:paraId="0839518D" w14:textId="77777777" w:rsidR="00B46ABC" w:rsidRPr="00441702" w:rsidRDefault="00853E11">
      <w:pPr>
        <w:rPr>
          <w:lang w:val="fr-BE"/>
        </w:rPr>
      </w:pPr>
      <w:r w:rsidRPr="00441702">
        <w:rPr>
          <w:lang w:val="fr-BE"/>
        </w:rPr>
        <w:t>- d’envoyer des factures de vente au format UBL via le réseau Peppol,</w:t>
      </w:r>
    </w:p>
    <w:p w14:paraId="19FA55B5" w14:textId="77777777" w:rsidR="00B46ABC" w:rsidRPr="00441702" w:rsidRDefault="00853E11">
      <w:pPr>
        <w:rPr>
          <w:lang w:val="fr-BE"/>
        </w:rPr>
      </w:pPr>
      <w:r w:rsidRPr="00441702">
        <w:rPr>
          <w:lang w:val="fr-BE"/>
        </w:rPr>
        <w:t>- de recevoir des factures d’achat au format UBL via ce même réseau,</w:t>
      </w:r>
    </w:p>
    <w:p w14:paraId="33B6BF2C" w14:textId="7973D41E" w:rsidR="00B46ABC" w:rsidRPr="00441702" w:rsidRDefault="00853E11">
      <w:pPr>
        <w:rPr>
          <w:lang w:val="fr-BE"/>
        </w:rPr>
      </w:pPr>
      <w:r w:rsidRPr="00441702">
        <w:rPr>
          <w:lang w:val="fr-BE"/>
        </w:rPr>
        <w:t xml:space="preserve">par le biais de l’API </w:t>
      </w:r>
      <w:r w:rsidR="001B6B83" w:rsidRPr="00441702">
        <w:rPr>
          <w:lang w:val="fr-BE"/>
        </w:rPr>
        <w:t xml:space="preserve">fournie par </w:t>
      </w:r>
      <w:r w:rsidR="005B3D00">
        <w:rPr>
          <w:lang w:val="fr-BE"/>
        </w:rPr>
        <w:t>l</w:t>
      </w:r>
      <w:r w:rsidR="00265D85">
        <w:rPr>
          <w:lang w:val="fr-BE"/>
        </w:rPr>
        <w:t>e Fournisseur</w:t>
      </w:r>
      <w:r w:rsidRPr="00441702">
        <w:rPr>
          <w:lang w:val="fr-BE"/>
        </w:rPr>
        <w:t xml:space="preserve"> et de </w:t>
      </w:r>
      <w:r w:rsidR="001B6B83" w:rsidRPr="00441702">
        <w:rPr>
          <w:lang w:val="fr-BE"/>
        </w:rPr>
        <w:t>sa</w:t>
      </w:r>
      <w:r w:rsidRPr="00441702">
        <w:rPr>
          <w:lang w:val="fr-BE"/>
        </w:rPr>
        <w:t xml:space="preserve"> plateforme web associée.</w:t>
      </w:r>
    </w:p>
    <w:p w14:paraId="04D0BA3A" w14:textId="77777777" w:rsidR="00B46ABC" w:rsidRPr="00441702" w:rsidRDefault="00853E11">
      <w:pPr>
        <w:pStyle w:val="Titre2"/>
        <w:rPr>
          <w:lang w:val="fr-BE"/>
        </w:rPr>
      </w:pPr>
      <w:r w:rsidRPr="00441702">
        <w:rPr>
          <w:lang w:val="fr-BE"/>
        </w:rPr>
        <w:t>Article 2 – Rôles et responsabilités</w:t>
      </w:r>
    </w:p>
    <w:p w14:paraId="5685023C" w14:textId="279A4C7A" w:rsidR="00B46ABC" w:rsidRPr="00863D9D" w:rsidRDefault="00853E11">
      <w:pPr>
        <w:rPr>
          <w:b/>
          <w:bCs/>
          <w:lang w:val="fr-BE"/>
        </w:rPr>
      </w:pPr>
      <w:r w:rsidRPr="00863D9D">
        <w:rPr>
          <w:b/>
          <w:bCs/>
          <w:lang w:val="fr-BE"/>
        </w:rPr>
        <w:t xml:space="preserve">2.1. </w:t>
      </w:r>
      <w:r w:rsidR="00265D85" w:rsidRPr="00863D9D">
        <w:rPr>
          <w:b/>
          <w:bCs/>
          <w:lang w:val="fr-BE"/>
        </w:rPr>
        <w:t>Le Client</w:t>
      </w:r>
      <w:r w:rsidRPr="00863D9D">
        <w:rPr>
          <w:b/>
          <w:bCs/>
          <w:lang w:val="fr-BE"/>
        </w:rPr>
        <w:t xml:space="preserve"> s’engage à :</w:t>
      </w:r>
    </w:p>
    <w:p w14:paraId="47B3965B" w14:textId="77777777" w:rsidR="00B46ABC" w:rsidRPr="00441702" w:rsidRDefault="00853E11">
      <w:pPr>
        <w:rPr>
          <w:lang w:val="fr-BE"/>
        </w:rPr>
      </w:pPr>
      <w:r w:rsidRPr="00441702">
        <w:rPr>
          <w:lang w:val="fr-BE"/>
        </w:rPr>
        <w:t>- Générer, pour les factures de vente, des fichiers XML conformes au format UBL.</w:t>
      </w:r>
    </w:p>
    <w:p w14:paraId="2F484BF8" w14:textId="4F45CBA5" w:rsidR="00B46ABC" w:rsidRPr="00441702" w:rsidRDefault="00853E11">
      <w:pPr>
        <w:rPr>
          <w:lang w:val="fr-BE"/>
        </w:rPr>
      </w:pPr>
      <w:r w:rsidRPr="00441702">
        <w:rPr>
          <w:lang w:val="fr-BE"/>
        </w:rPr>
        <w:t>- Être en mesure de traiter les fichiers de facture d’achat UBL reçus via Peppol.</w:t>
      </w:r>
    </w:p>
    <w:p w14:paraId="03972890" w14:textId="19875C6F" w:rsidR="00B46ABC" w:rsidRPr="00863D9D" w:rsidRDefault="00853E11">
      <w:pPr>
        <w:rPr>
          <w:b/>
          <w:bCs/>
          <w:lang w:val="fr-BE"/>
        </w:rPr>
      </w:pPr>
      <w:r w:rsidRPr="00863D9D">
        <w:rPr>
          <w:b/>
          <w:bCs/>
          <w:lang w:val="fr-BE"/>
        </w:rPr>
        <w:t xml:space="preserve">2.2. </w:t>
      </w:r>
      <w:r w:rsidR="00265D85" w:rsidRPr="00863D9D">
        <w:rPr>
          <w:b/>
          <w:bCs/>
          <w:lang w:val="fr-BE"/>
        </w:rPr>
        <w:t>Le Fournisseur</w:t>
      </w:r>
      <w:r w:rsidRPr="00863D9D">
        <w:rPr>
          <w:b/>
          <w:bCs/>
          <w:lang w:val="fr-BE"/>
        </w:rPr>
        <w:t xml:space="preserve"> fournira :</w:t>
      </w:r>
    </w:p>
    <w:p w14:paraId="58FBCA04" w14:textId="311FA08E" w:rsidR="00B46ABC" w:rsidRPr="00441702" w:rsidRDefault="00853E11">
      <w:pPr>
        <w:rPr>
          <w:lang w:val="fr-BE"/>
        </w:rPr>
      </w:pPr>
      <w:r w:rsidRPr="00441702">
        <w:rPr>
          <w:lang w:val="fr-BE"/>
        </w:rPr>
        <w:t>- Une API d’intégration Peppol pour l’envoi et la réception de</w:t>
      </w:r>
      <w:r w:rsidR="001B6B83" w:rsidRPr="00441702">
        <w:rPr>
          <w:lang w:val="fr-BE"/>
        </w:rPr>
        <w:t>s</w:t>
      </w:r>
      <w:r w:rsidRPr="00441702">
        <w:rPr>
          <w:lang w:val="fr-BE"/>
        </w:rPr>
        <w:t xml:space="preserve"> factures </w:t>
      </w:r>
    </w:p>
    <w:p w14:paraId="4E81F403" w14:textId="1290873B" w:rsidR="00B46ABC" w:rsidRPr="00441702" w:rsidRDefault="00853E11">
      <w:pPr>
        <w:rPr>
          <w:lang w:val="fr-BE"/>
        </w:rPr>
      </w:pPr>
      <w:r w:rsidRPr="00441702">
        <w:rPr>
          <w:lang w:val="fr-BE"/>
        </w:rPr>
        <w:t xml:space="preserve">- Un accès à </w:t>
      </w:r>
      <w:r w:rsidR="009B342D">
        <w:rPr>
          <w:lang w:val="fr-BE"/>
        </w:rPr>
        <w:t>s</w:t>
      </w:r>
      <w:r w:rsidRPr="00441702">
        <w:rPr>
          <w:lang w:val="fr-BE"/>
        </w:rPr>
        <w:t>a plateforme Peppol pour chaque client final d</w:t>
      </w:r>
      <w:r w:rsidR="00BC0CD9">
        <w:rPr>
          <w:lang w:val="fr-BE"/>
        </w:rPr>
        <w:t xml:space="preserve">u </w:t>
      </w:r>
      <w:r w:rsidR="005B3D00">
        <w:rPr>
          <w:lang w:val="fr-BE"/>
        </w:rPr>
        <w:t>C</w:t>
      </w:r>
      <w:r w:rsidR="00BC0CD9">
        <w:rPr>
          <w:lang w:val="fr-BE"/>
        </w:rPr>
        <w:t>lient</w:t>
      </w:r>
      <w:r w:rsidRPr="00441702">
        <w:rPr>
          <w:lang w:val="fr-BE"/>
        </w:rPr>
        <w:t xml:space="preserve">, permettant la consultation </w:t>
      </w:r>
      <w:r w:rsidR="006C502A" w:rsidRPr="00441702">
        <w:rPr>
          <w:lang w:val="fr-BE"/>
        </w:rPr>
        <w:t xml:space="preserve">et le téléchargement </w:t>
      </w:r>
      <w:r w:rsidRPr="00441702">
        <w:rPr>
          <w:lang w:val="fr-BE"/>
        </w:rPr>
        <w:t>des factures envoyées/reçues au format UBL.</w:t>
      </w:r>
    </w:p>
    <w:p w14:paraId="6A7AFAE4" w14:textId="2D758335" w:rsidR="00B46ABC" w:rsidRPr="00441702" w:rsidRDefault="00853E11">
      <w:pPr>
        <w:rPr>
          <w:lang w:val="fr-BE"/>
        </w:rPr>
      </w:pPr>
      <w:r w:rsidRPr="00441702">
        <w:rPr>
          <w:lang w:val="fr-BE"/>
        </w:rPr>
        <w:t xml:space="preserve">- </w:t>
      </w:r>
      <w:r w:rsidR="001B6B83" w:rsidRPr="00441702">
        <w:rPr>
          <w:lang w:val="fr-BE"/>
        </w:rPr>
        <w:t>Un accès à l</w:t>
      </w:r>
      <w:r w:rsidRPr="00441702">
        <w:rPr>
          <w:lang w:val="fr-BE"/>
        </w:rPr>
        <w:t>'enregistrement des clients finaux d</w:t>
      </w:r>
      <w:r w:rsidR="00BC0CD9">
        <w:rPr>
          <w:lang w:val="fr-BE"/>
        </w:rPr>
        <w:t xml:space="preserve">u </w:t>
      </w:r>
      <w:r w:rsidR="00F3681C">
        <w:rPr>
          <w:lang w:val="fr-BE"/>
        </w:rPr>
        <w:t>C</w:t>
      </w:r>
      <w:r w:rsidR="00BC0CD9">
        <w:rPr>
          <w:lang w:val="fr-BE"/>
        </w:rPr>
        <w:t xml:space="preserve">lient </w:t>
      </w:r>
      <w:r w:rsidRPr="00441702">
        <w:rPr>
          <w:lang w:val="fr-BE"/>
        </w:rPr>
        <w:t>sur le réseau Peppol (cf. article 4.</w:t>
      </w:r>
      <w:r w:rsidR="00E87CBC">
        <w:rPr>
          <w:lang w:val="fr-BE"/>
        </w:rPr>
        <w:t>2</w:t>
      </w:r>
      <w:r w:rsidRPr="00441702">
        <w:rPr>
          <w:lang w:val="fr-BE"/>
        </w:rPr>
        <w:t>).</w:t>
      </w:r>
    </w:p>
    <w:p w14:paraId="0AF7FAF0" w14:textId="77777777" w:rsidR="00B46ABC" w:rsidRPr="00441702" w:rsidRDefault="00853E11">
      <w:pPr>
        <w:rPr>
          <w:lang w:val="fr-BE"/>
        </w:rPr>
      </w:pPr>
      <w:r w:rsidRPr="00441702">
        <w:rPr>
          <w:lang w:val="fr-BE"/>
        </w:rPr>
        <w:t>- Un support technique accessible selon les modalités prévues à l’article 7.</w:t>
      </w:r>
    </w:p>
    <w:p w14:paraId="66627132" w14:textId="77777777" w:rsidR="00B46ABC" w:rsidRPr="00441702" w:rsidRDefault="00853E11">
      <w:pPr>
        <w:pStyle w:val="Titre2"/>
        <w:rPr>
          <w:lang w:val="fr-BE"/>
        </w:rPr>
      </w:pPr>
      <w:r w:rsidRPr="00441702">
        <w:rPr>
          <w:lang w:val="fr-BE"/>
        </w:rPr>
        <w:lastRenderedPageBreak/>
        <w:t>Article 3 – Modalités d’utilisation</w:t>
      </w:r>
    </w:p>
    <w:p w14:paraId="699D8B37" w14:textId="280F5999" w:rsidR="00B46ABC" w:rsidRPr="00441702" w:rsidRDefault="00853E11">
      <w:pPr>
        <w:rPr>
          <w:lang w:val="fr-BE"/>
        </w:rPr>
      </w:pPr>
      <w:r w:rsidRPr="00441702">
        <w:rPr>
          <w:lang w:val="fr-BE"/>
        </w:rPr>
        <w:t xml:space="preserve">L’API fournie par </w:t>
      </w:r>
      <w:r w:rsidR="005B3D00">
        <w:rPr>
          <w:lang w:val="fr-BE"/>
        </w:rPr>
        <w:t>l</w:t>
      </w:r>
      <w:r w:rsidR="00265D85">
        <w:rPr>
          <w:lang w:val="fr-BE"/>
        </w:rPr>
        <w:t>e Fournisseur</w:t>
      </w:r>
      <w:r w:rsidRPr="00441702">
        <w:rPr>
          <w:lang w:val="fr-BE"/>
        </w:rPr>
        <w:t xml:space="preserve"> permettra </w:t>
      </w:r>
      <w:r w:rsidR="00BC0CD9">
        <w:rPr>
          <w:lang w:val="fr-BE"/>
        </w:rPr>
        <w:t xml:space="preserve">au </w:t>
      </w:r>
      <w:r w:rsidR="00F3681C">
        <w:rPr>
          <w:lang w:val="fr-BE"/>
        </w:rPr>
        <w:t>C</w:t>
      </w:r>
      <w:r w:rsidR="00BC0CD9">
        <w:rPr>
          <w:lang w:val="fr-BE"/>
        </w:rPr>
        <w:t xml:space="preserve">lient </w:t>
      </w:r>
      <w:r w:rsidRPr="00441702">
        <w:rPr>
          <w:lang w:val="fr-BE"/>
        </w:rPr>
        <w:t xml:space="preserve">de connecter </w:t>
      </w:r>
      <w:r w:rsidR="001B6B83" w:rsidRPr="00441702">
        <w:rPr>
          <w:lang w:val="fr-BE"/>
        </w:rPr>
        <w:t>ses</w:t>
      </w:r>
      <w:r w:rsidRPr="00441702">
        <w:rPr>
          <w:lang w:val="fr-BE"/>
        </w:rPr>
        <w:t xml:space="preserve"> logiciel</w:t>
      </w:r>
      <w:r w:rsidR="001B6B83" w:rsidRPr="00441702">
        <w:rPr>
          <w:lang w:val="fr-BE"/>
        </w:rPr>
        <w:t>s</w:t>
      </w:r>
      <w:r w:rsidRPr="00441702">
        <w:rPr>
          <w:lang w:val="fr-BE"/>
        </w:rPr>
        <w:t xml:space="preserve"> aux services Peppol </w:t>
      </w:r>
      <w:r w:rsidR="00BC0CD9">
        <w:rPr>
          <w:lang w:val="fr-BE"/>
        </w:rPr>
        <w:t xml:space="preserve">du </w:t>
      </w:r>
      <w:r w:rsidR="005B3D00">
        <w:rPr>
          <w:lang w:val="fr-BE"/>
        </w:rPr>
        <w:t>F</w:t>
      </w:r>
      <w:r w:rsidR="00BC0CD9">
        <w:rPr>
          <w:lang w:val="fr-BE"/>
        </w:rPr>
        <w:t>ournisseur</w:t>
      </w:r>
      <w:r w:rsidRPr="00441702">
        <w:rPr>
          <w:lang w:val="fr-BE"/>
        </w:rPr>
        <w:t xml:space="preserve">. L’ensemble des flux de factures (émises ou reçues) transitera </w:t>
      </w:r>
      <w:r w:rsidR="009B342D">
        <w:rPr>
          <w:lang w:val="fr-BE"/>
        </w:rPr>
        <w:t xml:space="preserve">alors </w:t>
      </w:r>
      <w:r w:rsidRPr="00441702">
        <w:rPr>
          <w:lang w:val="fr-BE"/>
        </w:rPr>
        <w:t xml:space="preserve">via le point d’accès Peppol de la société belge Digiteal, utilisé par </w:t>
      </w:r>
      <w:r w:rsidR="005B3D00">
        <w:rPr>
          <w:lang w:val="fr-BE"/>
        </w:rPr>
        <w:t>l</w:t>
      </w:r>
      <w:r w:rsidR="00265D85">
        <w:rPr>
          <w:lang w:val="fr-BE"/>
        </w:rPr>
        <w:t>e Fournisseur</w:t>
      </w:r>
      <w:r w:rsidRPr="00441702">
        <w:rPr>
          <w:lang w:val="fr-BE"/>
        </w:rPr>
        <w:t>.</w:t>
      </w:r>
    </w:p>
    <w:p w14:paraId="5BF2A714" w14:textId="0100F0F8" w:rsidR="00B46ABC" w:rsidRPr="00441702" w:rsidRDefault="00853E11">
      <w:pPr>
        <w:rPr>
          <w:lang w:val="fr-BE"/>
        </w:rPr>
      </w:pPr>
      <w:r w:rsidRPr="00441702">
        <w:rPr>
          <w:lang w:val="fr-BE"/>
        </w:rPr>
        <w:t xml:space="preserve">Les factures seront stockées </w:t>
      </w:r>
      <w:r w:rsidR="001B6B83" w:rsidRPr="00441702">
        <w:rPr>
          <w:lang w:val="fr-BE"/>
        </w:rPr>
        <w:t>sur</w:t>
      </w:r>
      <w:r w:rsidRPr="00441702">
        <w:rPr>
          <w:lang w:val="fr-BE"/>
        </w:rPr>
        <w:t xml:space="preserve"> la plateforme Peppol</w:t>
      </w:r>
      <w:r w:rsidR="00BC0CD9">
        <w:rPr>
          <w:lang w:val="fr-BE"/>
        </w:rPr>
        <w:t xml:space="preserve"> du </w:t>
      </w:r>
      <w:r w:rsidR="00F3681C">
        <w:rPr>
          <w:lang w:val="fr-BE"/>
        </w:rPr>
        <w:t>F</w:t>
      </w:r>
      <w:r w:rsidR="00BC0CD9">
        <w:rPr>
          <w:lang w:val="fr-BE"/>
        </w:rPr>
        <w:t>ournisseur</w:t>
      </w:r>
      <w:r w:rsidRPr="00441702">
        <w:rPr>
          <w:lang w:val="fr-BE"/>
        </w:rPr>
        <w:t xml:space="preserve">, hébergée par </w:t>
      </w:r>
      <w:r w:rsidR="001B6B83" w:rsidRPr="00441702">
        <w:rPr>
          <w:lang w:val="fr-BE"/>
        </w:rPr>
        <w:t xml:space="preserve">la société </w:t>
      </w:r>
      <w:r w:rsidRPr="00441702">
        <w:rPr>
          <w:lang w:val="fr-BE"/>
        </w:rPr>
        <w:t>OVH, à laquelle les clients finaux d</w:t>
      </w:r>
      <w:r w:rsidR="00BC0CD9">
        <w:rPr>
          <w:lang w:val="fr-BE"/>
        </w:rPr>
        <w:t xml:space="preserve">u </w:t>
      </w:r>
      <w:r w:rsidR="00F3681C">
        <w:rPr>
          <w:lang w:val="fr-BE"/>
        </w:rPr>
        <w:t>C</w:t>
      </w:r>
      <w:r w:rsidR="00BC0CD9">
        <w:rPr>
          <w:lang w:val="fr-BE"/>
        </w:rPr>
        <w:t xml:space="preserve">lient </w:t>
      </w:r>
      <w:r w:rsidRPr="00441702">
        <w:rPr>
          <w:lang w:val="fr-BE"/>
        </w:rPr>
        <w:t>auront un accès individuel</w:t>
      </w:r>
      <w:r w:rsidR="001B6B83" w:rsidRPr="00441702">
        <w:rPr>
          <w:lang w:val="fr-BE"/>
        </w:rPr>
        <w:t>.</w:t>
      </w:r>
    </w:p>
    <w:p w14:paraId="07008BE7" w14:textId="77777777" w:rsidR="00B46ABC" w:rsidRPr="00441702" w:rsidRDefault="00853E11">
      <w:pPr>
        <w:pStyle w:val="Titre2"/>
        <w:rPr>
          <w:lang w:val="fr-BE"/>
        </w:rPr>
      </w:pPr>
      <w:r w:rsidRPr="00441702">
        <w:rPr>
          <w:lang w:val="fr-BE"/>
        </w:rPr>
        <w:t>Article 4 – Conditions financières</w:t>
      </w:r>
    </w:p>
    <w:p w14:paraId="560A452D" w14:textId="1F5F4A17" w:rsidR="00853E11" w:rsidRPr="00441702" w:rsidRDefault="00853E11" w:rsidP="00853E11">
      <w:pPr>
        <w:rPr>
          <w:lang w:val="fr-BE"/>
        </w:rPr>
      </w:pPr>
      <w:r w:rsidRPr="00441702">
        <w:rPr>
          <w:lang w:val="fr-BE"/>
        </w:rPr>
        <w:t>La facturation sera effectuée directement</w:t>
      </w:r>
      <w:r w:rsidR="00BC0CD9">
        <w:rPr>
          <w:lang w:val="fr-BE"/>
        </w:rPr>
        <w:t xml:space="preserve"> au </w:t>
      </w:r>
      <w:r w:rsidR="00F3681C">
        <w:rPr>
          <w:lang w:val="fr-BE"/>
        </w:rPr>
        <w:t>C</w:t>
      </w:r>
      <w:r w:rsidR="00BC0CD9">
        <w:rPr>
          <w:lang w:val="fr-BE"/>
        </w:rPr>
        <w:t>lient</w:t>
      </w:r>
      <w:r w:rsidRPr="00441702">
        <w:rPr>
          <w:lang w:val="fr-BE"/>
        </w:rPr>
        <w:t>, et non aux clients finaux de ce dernier. Les relations contractuelles et commerciales reste</w:t>
      </w:r>
      <w:r w:rsidR="009B342D">
        <w:rPr>
          <w:lang w:val="fr-BE"/>
        </w:rPr>
        <w:t>ro</w:t>
      </w:r>
      <w:r w:rsidRPr="00441702">
        <w:rPr>
          <w:lang w:val="fr-BE"/>
        </w:rPr>
        <w:t xml:space="preserve">nt exclusivement entre </w:t>
      </w:r>
      <w:r w:rsidR="00F3681C">
        <w:rPr>
          <w:lang w:val="fr-BE"/>
        </w:rPr>
        <w:t>l</w:t>
      </w:r>
      <w:r w:rsidR="00265D85">
        <w:rPr>
          <w:lang w:val="fr-BE"/>
        </w:rPr>
        <w:t>e Fournisseur</w:t>
      </w:r>
      <w:r w:rsidR="00BC0CD9">
        <w:rPr>
          <w:lang w:val="fr-BE"/>
        </w:rPr>
        <w:t xml:space="preserve"> et </w:t>
      </w:r>
      <w:r w:rsidR="00F3681C">
        <w:rPr>
          <w:lang w:val="fr-BE"/>
        </w:rPr>
        <w:t>l</w:t>
      </w:r>
      <w:r w:rsidR="00265D85">
        <w:rPr>
          <w:lang w:val="fr-BE"/>
        </w:rPr>
        <w:t>e Client</w:t>
      </w:r>
      <w:r w:rsidR="00BC0CD9">
        <w:rPr>
          <w:lang w:val="fr-BE"/>
        </w:rPr>
        <w:t>.</w:t>
      </w:r>
    </w:p>
    <w:p w14:paraId="3B03C408" w14:textId="6E9C3C17" w:rsidR="00B46ABC" w:rsidRPr="00863D9D" w:rsidRDefault="00853E11">
      <w:pPr>
        <w:rPr>
          <w:b/>
          <w:bCs/>
          <w:lang w:val="fr-BE"/>
        </w:rPr>
      </w:pPr>
      <w:r w:rsidRPr="00863D9D">
        <w:rPr>
          <w:b/>
          <w:bCs/>
          <w:lang w:val="fr-BE"/>
        </w:rPr>
        <w:t>4.1. Frais d’intégration</w:t>
      </w:r>
    </w:p>
    <w:p w14:paraId="1A8439B4" w14:textId="34EB0E03" w:rsidR="00B46ABC" w:rsidRPr="00441702" w:rsidRDefault="00853E11">
      <w:pPr>
        <w:rPr>
          <w:lang w:val="fr-BE"/>
        </w:rPr>
      </w:pPr>
      <w:r w:rsidRPr="00441702">
        <w:rPr>
          <w:lang w:val="fr-BE"/>
        </w:rPr>
        <w:t xml:space="preserve">- Forfait d’assistance technique à l’intégration : 249 € HTVA, incluant jusqu’à </w:t>
      </w:r>
      <w:r w:rsidR="00765646">
        <w:rPr>
          <w:lang w:val="fr-BE"/>
        </w:rPr>
        <w:t>2</w:t>
      </w:r>
      <w:r w:rsidRPr="00441702">
        <w:rPr>
          <w:lang w:val="fr-BE"/>
        </w:rPr>
        <w:t xml:space="preserve"> heures de prestation</w:t>
      </w:r>
      <w:r w:rsidR="009B342D">
        <w:rPr>
          <w:lang w:val="fr-BE"/>
        </w:rPr>
        <w:t>s</w:t>
      </w:r>
      <w:r w:rsidRPr="00441702">
        <w:rPr>
          <w:lang w:val="fr-BE"/>
        </w:rPr>
        <w:t>.</w:t>
      </w:r>
    </w:p>
    <w:p w14:paraId="63F049E7" w14:textId="5432A679" w:rsidR="00853E11" w:rsidRPr="00441702" w:rsidRDefault="00853E11">
      <w:pPr>
        <w:rPr>
          <w:lang w:val="fr-BE"/>
        </w:rPr>
      </w:pPr>
      <w:r w:rsidRPr="00441702">
        <w:rPr>
          <w:lang w:val="fr-BE"/>
        </w:rPr>
        <w:t>- Prestations complémentaires</w:t>
      </w:r>
      <w:r w:rsidR="001B6B83" w:rsidRPr="00441702">
        <w:rPr>
          <w:lang w:val="fr-BE"/>
        </w:rPr>
        <w:t xml:space="preserve"> éventuelles</w:t>
      </w:r>
      <w:r w:rsidRPr="00441702">
        <w:rPr>
          <w:lang w:val="fr-BE"/>
        </w:rPr>
        <w:t xml:space="preserve"> : 115 € HTVA/heure.</w:t>
      </w:r>
    </w:p>
    <w:p w14:paraId="3D82EF61" w14:textId="0B20E5B6" w:rsidR="00B46ABC" w:rsidRPr="00863D9D" w:rsidRDefault="00853E11">
      <w:pPr>
        <w:rPr>
          <w:b/>
          <w:bCs/>
          <w:lang w:val="fr-BE"/>
        </w:rPr>
      </w:pPr>
      <w:r w:rsidRPr="00863D9D">
        <w:rPr>
          <w:b/>
          <w:bCs/>
          <w:lang w:val="fr-BE"/>
        </w:rPr>
        <w:t>4.</w:t>
      </w:r>
      <w:r w:rsidR="009B342D" w:rsidRPr="00863D9D">
        <w:rPr>
          <w:b/>
          <w:bCs/>
          <w:lang w:val="fr-BE"/>
        </w:rPr>
        <w:t>2</w:t>
      </w:r>
      <w:r w:rsidRPr="00863D9D">
        <w:rPr>
          <w:b/>
          <w:bCs/>
          <w:lang w:val="fr-BE"/>
        </w:rPr>
        <w:t>. Inscription Peppol</w:t>
      </w:r>
    </w:p>
    <w:p w14:paraId="6326236B" w14:textId="238E642A" w:rsidR="00B46ABC" w:rsidRPr="00441702" w:rsidRDefault="00853E11">
      <w:pPr>
        <w:rPr>
          <w:lang w:val="fr-BE"/>
        </w:rPr>
      </w:pPr>
      <w:r w:rsidRPr="00441702">
        <w:rPr>
          <w:lang w:val="fr-BE"/>
        </w:rPr>
        <w:t xml:space="preserve">- L’enregistrement des clients </w:t>
      </w:r>
      <w:r w:rsidR="00265D85">
        <w:rPr>
          <w:lang w:val="fr-BE"/>
        </w:rPr>
        <w:t xml:space="preserve">finaux </w:t>
      </w:r>
      <w:r w:rsidRPr="00441702">
        <w:rPr>
          <w:lang w:val="fr-BE"/>
        </w:rPr>
        <w:t>d</w:t>
      </w:r>
      <w:r w:rsidR="00265D85">
        <w:rPr>
          <w:lang w:val="fr-BE"/>
        </w:rPr>
        <w:t xml:space="preserve">u </w:t>
      </w:r>
      <w:r w:rsidR="003B2373">
        <w:rPr>
          <w:lang w:val="fr-BE"/>
        </w:rPr>
        <w:t>C</w:t>
      </w:r>
      <w:r w:rsidR="00265D85">
        <w:rPr>
          <w:lang w:val="fr-BE"/>
        </w:rPr>
        <w:t xml:space="preserve">lient </w:t>
      </w:r>
      <w:r w:rsidRPr="00441702">
        <w:rPr>
          <w:lang w:val="fr-BE"/>
        </w:rPr>
        <w:t xml:space="preserve">au réseau Peppol </w:t>
      </w:r>
      <w:r w:rsidR="00E87CBC">
        <w:rPr>
          <w:lang w:val="fr-BE"/>
        </w:rPr>
        <w:t>sera</w:t>
      </w:r>
      <w:r w:rsidRPr="00441702">
        <w:rPr>
          <w:lang w:val="fr-BE"/>
        </w:rPr>
        <w:t xml:space="preserve"> gratuit jusqu’au 30 novembre 2025</w:t>
      </w:r>
      <w:r w:rsidR="00441702" w:rsidRPr="00441702">
        <w:rPr>
          <w:lang w:val="fr-BE"/>
        </w:rPr>
        <w:t xml:space="preserve">, pour autant que cet enregistrement soit réalisé par </w:t>
      </w:r>
      <w:r w:rsidR="003B2373">
        <w:rPr>
          <w:lang w:val="fr-BE"/>
        </w:rPr>
        <w:t>l</w:t>
      </w:r>
      <w:r w:rsidR="00265D85">
        <w:rPr>
          <w:lang w:val="fr-BE"/>
        </w:rPr>
        <w:t>e Client lui</w:t>
      </w:r>
      <w:r w:rsidR="00E87CBC">
        <w:rPr>
          <w:lang w:val="fr-BE"/>
        </w:rPr>
        <w:t>-même, au nom de</w:t>
      </w:r>
      <w:r w:rsidR="00441702" w:rsidRPr="00441702">
        <w:rPr>
          <w:lang w:val="fr-BE"/>
        </w:rPr>
        <w:t xml:space="preserve"> ses clients</w:t>
      </w:r>
      <w:r w:rsidR="00E87CBC">
        <w:rPr>
          <w:lang w:val="fr-BE"/>
        </w:rPr>
        <w:t xml:space="preserve">, sur la plateforme d’enregistrement fournie par </w:t>
      </w:r>
      <w:r w:rsidR="003B2373">
        <w:rPr>
          <w:lang w:val="fr-BE"/>
        </w:rPr>
        <w:t>l</w:t>
      </w:r>
      <w:r w:rsidR="00265D85">
        <w:rPr>
          <w:lang w:val="fr-BE"/>
        </w:rPr>
        <w:t>e Fournisseur</w:t>
      </w:r>
      <w:r w:rsidR="00E87CBC">
        <w:rPr>
          <w:lang w:val="fr-BE"/>
        </w:rPr>
        <w:t>.</w:t>
      </w:r>
    </w:p>
    <w:p w14:paraId="1E3F61E8" w14:textId="6342680D" w:rsidR="00441702" w:rsidRPr="00441702" w:rsidRDefault="00441702" w:rsidP="00441702">
      <w:pPr>
        <w:spacing w:after="0" w:line="240" w:lineRule="auto"/>
        <w:rPr>
          <w:rFonts w:eastAsia="Times New Roman"/>
          <w:lang w:val="fr-BE"/>
        </w:rPr>
      </w:pPr>
      <w:r w:rsidRPr="00441702">
        <w:rPr>
          <w:rFonts w:eastAsia="Times New Roman"/>
          <w:lang w:val="fr-BE"/>
        </w:rPr>
        <w:t xml:space="preserve">- Dans le cas où </w:t>
      </w:r>
      <w:r w:rsidR="003B2373">
        <w:rPr>
          <w:rFonts w:eastAsia="Times New Roman"/>
          <w:lang w:val="fr-BE"/>
        </w:rPr>
        <w:t>l</w:t>
      </w:r>
      <w:r w:rsidR="00265D85">
        <w:rPr>
          <w:rFonts w:eastAsia="Times New Roman"/>
          <w:lang w:val="fr-BE"/>
        </w:rPr>
        <w:t>e Client</w:t>
      </w:r>
      <w:r w:rsidRPr="00441702">
        <w:rPr>
          <w:rFonts w:eastAsia="Times New Roman"/>
          <w:lang w:val="fr-BE"/>
        </w:rPr>
        <w:t xml:space="preserve"> choisi</w:t>
      </w:r>
      <w:r w:rsidR="00E87CBC">
        <w:rPr>
          <w:rFonts w:eastAsia="Times New Roman"/>
          <w:lang w:val="fr-BE"/>
        </w:rPr>
        <w:t>rai</w:t>
      </w:r>
      <w:r w:rsidRPr="00441702">
        <w:rPr>
          <w:rFonts w:eastAsia="Times New Roman"/>
          <w:lang w:val="fr-BE"/>
        </w:rPr>
        <w:t xml:space="preserve">t de faire appel </w:t>
      </w:r>
      <w:r w:rsidR="00265D85">
        <w:rPr>
          <w:rFonts w:eastAsia="Times New Roman"/>
          <w:lang w:val="fr-BE"/>
        </w:rPr>
        <w:t xml:space="preserve">au </w:t>
      </w:r>
      <w:r w:rsidR="003B2373">
        <w:rPr>
          <w:lang w:val="fr-BE"/>
        </w:rPr>
        <w:t>F</w:t>
      </w:r>
      <w:r w:rsidR="00265D85">
        <w:rPr>
          <w:lang w:val="fr-BE"/>
        </w:rPr>
        <w:t>ournisseur</w:t>
      </w:r>
      <w:r w:rsidR="00265D85" w:rsidRPr="00441702">
        <w:rPr>
          <w:lang w:val="fr-BE"/>
        </w:rPr>
        <w:t xml:space="preserve"> </w:t>
      </w:r>
      <w:r w:rsidRPr="00441702">
        <w:rPr>
          <w:rFonts w:eastAsia="Times New Roman"/>
          <w:lang w:val="fr-BE"/>
        </w:rPr>
        <w:t>pour procéder à ce</w:t>
      </w:r>
      <w:r>
        <w:rPr>
          <w:rFonts w:eastAsia="Times New Roman"/>
          <w:lang w:val="fr-BE"/>
        </w:rPr>
        <w:t>s</w:t>
      </w:r>
      <w:r w:rsidRPr="00441702">
        <w:rPr>
          <w:rFonts w:eastAsia="Times New Roman"/>
          <w:lang w:val="fr-BE"/>
        </w:rPr>
        <w:t xml:space="preserve"> enregistrement</w:t>
      </w:r>
      <w:r>
        <w:rPr>
          <w:rFonts w:eastAsia="Times New Roman"/>
          <w:lang w:val="fr-BE"/>
        </w:rPr>
        <w:t>s</w:t>
      </w:r>
      <w:r w:rsidRPr="00441702">
        <w:rPr>
          <w:rFonts w:eastAsia="Times New Roman"/>
          <w:lang w:val="fr-BE"/>
        </w:rPr>
        <w:t xml:space="preserve">, des </w:t>
      </w:r>
      <w:r w:rsidRPr="008317DE">
        <w:rPr>
          <w:rFonts w:eastAsia="Times New Roman"/>
          <w:b/>
          <w:bCs/>
          <w:lang w:val="fr-BE"/>
        </w:rPr>
        <w:t>frais administratifs de 25€ par numéro</w:t>
      </w:r>
      <w:r w:rsidRPr="00441702">
        <w:rPr>
          <w:rFonts w:eastAsia="Times New Roman"/>
          <w:lang w:val="fr-BE"/>
        </w:rPr>
        <w:t xml:space="preserve"> </w:t>
      </w:r>
      <w:r w:rsidRPr="008317DE">
        <w:rPr>
          <w:rFonts w:eastAsia="Times New Roman"/>
          <w:b/>
          <w:bCs/>
          <w:lang w:val="fr-BE"/>
        </w:rPr>
        <w:t>de TVA enregistré</w:t>
      </w:r>
      <w:r w:rsidRPr="00441702">
        <w:rPr>
          <w:rFonts w:eastAsia="Times New Roman"/>
          <w:lang w:val="fr-BE"/>
        </w:rPr>
        <w:t xml:space="preserve"> seront facturés</w:t>
      </w:r>
      <w:r w:rsidR="00265D85">
        <w:rPr>
          <w:rFonts w:eastAsia="Times New Roman"/>
          <w:lang w:val="fr-BE"/>
        </w:rPr>
        <w:t xml:space="preserve"> au </w:t>
      </w:r>
      <w:r w:rsidR="003B2373">
        <w:rPr>
          <w:rFonts w:eastAsia="Times New Roman"/>
          <w:lang w:val="fr-BE"/>
        </w:rPr>
        <w:t>C</w:t>
      </w:r>
      <w:r w:rsidR="00265D85">
        <w:rPr>
          <w:rFonts w:eastAsia="Times New Roman"/>
          <w:lang w:val="fr-BE"/>
        </w:rPr>
        <w:t>lient</w:t>
      </w:r>
      <w:r w:rsidRPr="00441702">
        <w:rPr>
          <w:rFonts w:eastAsia="Times New Roman"/>
          <w:lang w:val="fr-BE"/>
        </w:rPr>
        <w:t>.</w:t>
      </w:r>
    </w:p>
    <w:p w14:paraId="6AC645D4" w14:textId="77777777" w:rsidR="00441702" w:rsidRPr="00441702" w:rsidRDefault="00441702">
      <w:pPr>
        <w:rPr>
          <w:lang w:val="fr-BE"/>
        </w:rPr>
      </w:pPr>
    </w:p>
    <w:p w14:paraId="5F30C7CD" w14:textId="44C4CFCE" w:rsidR="00B46ABC" w:rsidRDefault="00853E11">
      <w:pPr>
        <w:rPr>
          <w:lang w:val="fr-BE"/>
        </w:rPr>
      </w:pPr>
      <w:r w:rsidRPr="00441702">
        <w:rPr>
          <w:lang w:val="fr-BE"/>
        </w:rPr>
        <w:t>- À partir du 1er décembre 2025, sauf prolongation</w:t>
      </w:r>
      <w:r w:rsidR="006C502A" w:rsidRPr="00441702">
        <w:rPr>
          <w:lang w:val="fr-BE"/>
        </w:rPr>
        <w:t xml:space="preserve"> de</w:t>
      </w:r>
      <w:r w:rsidR="00E87CBC">
        <w:rPr>
          <w:lang w:val="fr-BE"/>
        </w:rPr>
        <w:t>s</w:t>
      </w:r>
      <w:r w:rsidR="00441702" w:rsidRPr="00441702">
        <w:rPr>
          <w:lang w:val="fr-BE"/>
        </w:rPr>
        <w:t xml:space="preserve"> conditions d’inscription</w:t>
      </w:r>
      <w:r w:rsidR="00E87CBC">
        <w:rPr>
          <w:lang w:val="fr-BE"/>
        </w:rPr>
        <w:t xml:space="preserve"> ci-dessus</w:t>
      </w:r>
      <w:r w:rsidRPr="00441702">
        <w:rPr>
          <w:lang w:val="fr-BE"/>
        </w:rPr>
        <w:t xml:space="preserve">, </w:t>
      </w:r>
      <w:r w:rsidR="00441702" w:rsidRPr="008317DE">
        <w:rPr>
          <w:b/>
          <w:bCs/>
          <w:lang w:val="fr-BE"/>
        </w:rPr>
        <w:t>99</w:t>
      </w:r>
      <w:r w:rsidR="00004225" w:rsidRPr="008317DE">
        <w:rPr>
          <w:b/>
          <w:bCs/>
          <w:lang w:val="fr-BE"/>
        </w:rPr>
        <w:t xml:space="preserve"> </w:t>
      </w:r>
      <w:r w:rsidRPr="008317DE">
        <w:rPr>
          <w:b/>
          <w:bCs/>
          <w:lang w:val="fr-BE"/>
        </w:rPr>
        <w:t>€ HTVA par numéro de TVA</w:t>
      </w:r>
      <w:r w:rsidRPr="00441702">
        <w:rPr>
          <w:lang w:val="fr-BE"/>
        </w:rPr>
        <w:t xml:space="preserve"> seront facturés</w:t>
      </w:r>
      <w:r w:rsidR="00265D85">
        <w:rPr>
          <w:lang w:val="fr-BE"/>
        </w:rPr>
        <w:t xml:space="preserve"> au </w:t>
      </w:r>
      <w:r w:rsidR="003B2373">
        <w:rPr>
          <w:lang w:val="fr-BE"/>
        </w:rPr>
        <w:t>C</w:t>
      </w:r>
      <w:r w:rsidR="00265D85">
        <w:rPr>
          <w:lang w:val="fr-BE"/>
        </w:rPr>
        <w:t>lient</w:t>
      </w:r>
      <w:r w:rsidR="00441702">
        <w:rPr>
          <w:lang w:val="fr-BE"/>
        </w:rPr>
        <w:t>.</w:t>
      </w:r>
    </w:p>
    <w:p w14:paraId="4D64F976" w14:textId="613BDB74" w:rsidR="0063561F" w:rsidRPr="00863D9D" w:rsidRDefault="0063561F">
      <w:pPr>
        <w:rPr>
          <w:b/>
          <w:bCs/>
          <w:lang w:val="fr-BE"/>
        </w:rPr>
      </w:pPr>
      <w:r w:rsidRPr="00863D9D">
        <w:rPr>
          <w:b/>
          <w:bCs/>
          <w:lang w:val="fr-BE"/>
        </w:rPr>
        <w:t>4.3 Redevance mensuelle minimale et facturation à l’usage</w:t>
      </w:r>
    </w:p>
    <w:p w14:paraId="505EEA60" w14:textId="0B66B625" w:rsidR="008317DE" w:rsidRPr="00863D9D" w:rsidRDefault="008317DE">
      <w:pPr>
        <w:rPr>
          <w:u w:val="single"/>
          <w:lang w:val="fr-BE"/>
        </w:rPr>
      </w:pPr>
      <w:r w:rsidRPr="00863D9D">
        <w:rPr>
          <w:u w:val="single"/>
          <w:lang w:val="fr-BE"/>
        </w:rPr>
        <w:t xml:space="preserve">Tarification à l’usage : </w:t>
      </w:r>
    </w:p>
    <w:p w14:paraId="7E665C17" w14:textId="45CCE3BA" w:rsidR="008317DE" w:rsidRDefault="008317DE">
      <w:pPr>
        <w:rPr>
          <w:lang w:val="fr-BE"/>
        </w:rPr>
      </w:pPr>
      <w:r>
        <w:rPr>
          <w:lang w:val="fr-BE"/>
        </w:rPr>
        <w:t xml:space="preserve">Le Fournisseur met à disposition du Client un accès à sa plateforme PEPPOL, permettant la transmission et la réception de documents électroniques (factures, notes de crédit, etc.) au tarif unitaire de </w:t>
      </w:r>
      <w:r w:rsidRPr="008317DE">
        <w:rPr>
          <w:b/>
          <w:bCs/>
          <w:lang w:val="fr-BE"/>
        </w:rPr>
        <w:t>0,15€ HTVA par document</w:t>
      </w:r>
      <w:r>
        <w:rPr>
          <w:lang w:val="fr-BE"/>
        </w:rPr>
        <w:t xml:space="preserve"> effectivement transmis ou reçu via ladite plateforme.</w:t>
      </w:r>
    </w:p>
    <w:p w14:paraId="4E75A069" w14:textId="00DB456C" w:rsidR="008317DE" w:rsidRPr="00863D9D" w:rsidRDefault="008317DE">
      <w:pPr>
        <w:rPr>
          <w:u w:val="single"/>
          <w:lang w:val="fr-BE"/>
        </w:rPr>
      </w:pPr>
      <w:r w:rsidRPr="00863D9D">
        <w:rPr>
          <w:u w:val="single"/>
          <w:lang w:val="fr-BE"/>
        </w:rPr>
        <w:t xml:space="preserve">Redevance mensuelle minimale : </w:t>
      </w:r>
    </w:p>
    <w:p w14:paraId="7702EC24" w14:textId="449971DD" w:rsidR="008317DE" w:rsidRDefault="008317DE">
      <w:pPr>
        <w:rPr>
          <w:lang w:val="fr-BE"/>
        </w:rPr>
      </w:pPr>
      <w:r>
        <w:rPr>
          <w:lang w:val="fr-BE"/>
        </w:rPr>
        <w:lastRenderedPageBreak/>
        <w:t xml:space="preserve">Indépendamment du volume de consommation, le Client s’engage à verser au Fournisseur une </w:t>
      </w:r>
      <w:r>
        <w:rPr>
          <w:b/>
          <w:bCs/>
          <w:lang w:val="fr-BE"/>
        </w:rPr>
        <w:t>redevance minimal mensuelle de 50,00€ HTVA</w:t>
      </w:r>
      <w:r>
        <w:rPr>
          <w:lang w:val="fr-BE"/>
        </w:rPr>
        <w:t>, correspondant au montant plancher dû pour la mise à disposition et le maintien du service.</w:t>
      </w:r>
      <w:r>
        <w:rPr>
          <w:lang w:val="fr-BE"/>
        </w:rPr>
        <w:br/>
        <w:t xml:space="preserve">Lorsque le montant total des consommations mensuelles calculé sur base du tarif unitaire précité est </w:t>
      </w:r>
      <w:r>
        <w:rPr>
          <w:b/>
          <w:bCs/>
          <w:lang w:val="fr-BE"/>
        </w:rPr>
        <w:t>inférieur à 50,00€ HTVA</w:t>
      </w:r>
      <w:r>
        <w:rPr>
          <w:lang w:val="fr-BE"/>
        </w:rPr>
        <w:t>, la facturation mensuelle sera portée à ce montant minimum.</w:t>
      </w:r>
      <w:r>
        <w:rPr>
          <w:lang w:val="fr-BE"/>
        </w:rPr>
        <w:br/>
        <w:t xml:space="preserve">Lorsque le montant total des consommations mensuelles </w:t>
      </w:r>
      <w:r>
        <w:rPr>
          <w:b/>
          <w:bCs/>
          <w:lang w:val="fr-BE"/>
        </w:rPr>
        <w:t>dépasse 50,00€ HTVA</w:t>
      </w:r>
      <w:r>
        <w:rPr>
          <w:lang w:val="fr-BE"/>
        </w:rPr>
        <w:t>, seule la consommation réelle sera facturée.</w:t>
      </w:r>
    </w:p>
    <w:p w14:paraId="1BD617B3" w14:textId="79B7D3AA" w:rsidR="008317DE" w:rsidRPr="008317DE" w:rsidRDefault="008317DE">
      <w:pPr>
        <w:rPr>
          <w:lang w:val="fr-BE"/>
        </w:rPr>
      </w:pPr>
      <w:r w:rsidRPr="00863D9D">
        <w:rPr>
          <w:u w:val="single"/>
          <w:lang w:val="fr-BE"/>
        </w:rPr>
        <w:t>Facturation et paiement :</w:t>
      </w:r>
      <w:r>
        <w:rPr>
          <w:lang w:val="fr-BE"/>
        </w:rPr>
        <w:br/>
      </w:r>
      <w:r>
        <w:rPr>
          <w:lang w:val="fr-BE"/>
        </w:rPr>
        <w:br/>
        <w:t>La facturation est effectuée mensuellement, à terme échu, sur base du relevé de consommation établi par le Fournisseur.</w:t>
      </w:r>
      <w:r>
        <w:rPr>
          <w:lang w:val="fr-BE"/>
        </w:rPr>
        <w:br/>
        <w:t>Les factures sont payables dans un délai de 30 jours à compter de la date de la facture.</w:t>
      </w:r>
    </w:p>
    <w:p w14:paraId="0F98C46A" w14:textId="4AF67EB2" w:rsidR="009B342D" w:rsidRPr="00441702" w:rsidRDefault="009B342D" w:rsidP="009B342D">
      <w:pPr>
        <w:rPr>
          <w:lang w:val="fr-BE"/>
        </w:rPr>
      </w:pPr>
      <w:r w:rsidRPr="00441702">
        <w:rPr>
          <w:lang w:val="fr-BE"/>
        </w:rPr>
        <w:t>4.</w:t>
      </w:r>
      <w:r>
        <w:rPr>
          <w:lang w:val="fr-BE"/>
        </w:rPr>
        <w:t>3</w:t>
      </w:r>
      <w:r w:rsidRPr="00441702">
        <w:rPr>
          <w:lang w:val="fr-BE"/>
        </w:rPr>
        <w:t>. Frais de traitement Peppol</w:t>
      </w:r>
    </w:p>
    <w:p w14:paraId="72B3C543" w14:textId="77777777" w:rsidR="009B342D" w:rsidRPr="00441702" w:rsidRDefault="009B342D" w:rsidP="009B342D">
      <w:pPr>
        <w:rPr>
          <w:lang w:val="fr-BE"/>
        </w:rPr>
      </w:pPr>
      <w:r w:rsidRPr="00441702">
        <w:rPr>
          <w:lang w:val="fr-BE"/>
        </w:rPr>
        <w:t xml:space="preserve">- 0,15 € HTVA par facture (émise ou reçue via Peppol). </w:t>
      </w:r>
    </w:p>
    <w:p w14:paraId="2542D2AC" w14:textId="1C402B7D" w:rsidR="009B342D" w:rsidRPr="00441702" w:rsidRDefault="009B342D">
      <w:pPr>
        <w:rPr>
          <w:lang w:val="fr-BE"/>
        </w:rPr>
      </w:pPr>
      <w:r w:rsidRPr="00441702">
        <w:rPr>
          <w:lang w:val="fr-BE"/>
        </w:rPr>
        <w:t xml:space="preserve">- Une provision mensuelle sera facturée anticipativement </w:t>
      </w:r>
      <w:r w:rsidR="00265D85">
        <w:rPr>
          <w:lang w:val="fr-BE"/>
        </w:rPr>
        <w:t xml:space="preserve">au </w:t>
      </w:r>
      <w:r w:rsidR="003B2373">
        <w:rPr>
          <w:lang w:val="fr-BE"/>
        </w:rPr>
        <w:t>C</w:t>
      </w:r>
      <w:r w:rsidR="00265D85">
        <w:rPr>
          <w:lang w:val="fr-BE"/>
        </w:rPr>
        <w:t xml:space="preserve">lient </w:t>
      </w:r>
      <w:r w:rsidRPr="00441702">
        <w:rPr>
          <w:lang w:val="fr-BE"/>
        </w:rPr>
        <w:t>sur base d’une évaluation</w:t>
      </w:r>
      <w:r>
        <w:rPr>
          <w:lang w:val="fr-BE"/>
        </w:rPr>
        <w:t xml:space="preserve"> </w:t>
      </w:r>
      <w:r w:rsidR="00E87CBC">
        <w:rPr>
          <w:lang w:val="fr-BE"/>
        </w:rPr>
        <w:t xml:space="preserve">volumétrique </w:t>
      </w:r>
      <w:r>
        <w:rPr>
          <w:lang w:val="fr-BE"/>
        </w:rPr>
        <w:t>annuelle</w:t>
      </w:r>
      <w:r w:rsidRPr="00441702">
        <w:rPr>
          <w:lang w:val="fr-BE"/>
        </w:rPr>
        <w:t xml:space="preserve"> réalisée par </w:t>
      </w:r>
      <w:r w:rsidR="003B2373">
        <w:rPr>
          <w:lang w:val="fr-BE"/>
        </w:rPr>
        <w:t>l</w:t>
      </w:r>
      <w:r w:rsidR="00265D85">
        <w:rPr>
          <w:lang w:val="fr-BE"/>
        </w:rPr>
        <w:t>e Client</w:t>
      </w:r>
      <w:r>
        <w:rPr>
          <w:lang w:val="fr-BE"/>
        </w:rPr>
        <w:t>. U</w:t>
      </w:r>
      <w:r w:rsidRPr="00441702">
        <w:rPr>
          <w:lang w:val="fr-BE"/>
        </w:rPr>
        <w:t xml:space="preserve">ne régularisation annuelle (à la hausse ou à la baisse) </w:t>
      </w:r>
      <w:r>
        <w:rPr>
          <w:lang w:val="fr-BE"/>
        </w:rPr>
        <w:t xml:space="preserve">sera alors effectuée </w:t>
      </w:r>
      <w:r w:rsidRPr="00441702">
        <w:rPr>
          <w:lang w:val="fr-BE"/>
        </w:rPr>
        <w:t>selon la consommation réelle.</w:t>
      </w:r>
    </w:p>
    <w:p w14:paraId="6D6DE780" w14:textId="77777777" w:rsidR="00B46ABC" w:rsidRPr="00441702" w:rsidRDefault="00853E11">
      <w:pPr>
        <w:rPr>
          <w:lang w:val="fr-BE"/>
        </w:rPr>
      </w:pPr>
      <w:r w:rsidRPr="00441702">
        <w:rPr>
          <w:lang w:val="fr-BE"/>
        </w:rPr>
        <w:t>4.4. Coût de stockage</w:t>
      </w:r>
    </w:p>
    <w:p w14:paraId="2C570626" w14:textId="6848F10E" w:rsidR="00B46ABC" w:rsidRDefault="00853E11">
      <w:pPr>
        <w:rPr>
          <w:lang w:val="fr-BE"/>
        </w:rPr>
      </w:pPr>
      <w:r w:rsidRPr="00441702">
        <w:rPr>
          <w:lang w:val="fr-BE"/>
        </w:rPr>
        <w:t xml:space="preserve">Le coût de stockage </w:t>
      </w:r>
      <w:r w:rsidR="00E87CBC">
        <w:rPr>
          <w:lang w:val="fr-BE"/>
        </w:rPr>
        <w:t xml:space="preserve">des factures </w:t>
      </w:r>
      <w:r w:rsidRPr="00441702">
        <w:rPr>
          <w:lang w:val="fr-BE"/>
        </w:rPr>
        <w:t>sur la plateforme Peppo</w:t>
      </w:r>
      <w:r w:rsidR="00265D85">
        <w:rPr>
          <w:lang w:val="fr-BE"/>
        </w:rPr>
        <w:t xml:space="preserve">l du </w:t>
      </w:r>
      <w:r w:rsidR="003B2373">
        <w:rPr>
          <w:lang w:val="fr-BE"/>
        </w:rPr>
        <w:t>F</w:t>
      </w:r>
      <w:r w:rsidR="00265D85">
        <w:rPr>
          <w:lang w:val="fr-BE"/>
        </w:rPr>
        <w:t>ourni</w:t>
      </w:r>
      <w:r w:rsidR="003B2373">
        <w:rPr>
          <w:lang w:val="fr-BE"/>
        </w:rPr>
        <w:t>s</w:t>
      </w:r>
      <w:r w:rsidR="00265D85">
        <w:rPr>
          <w:lang w:val="fr-BE"/>
        </w:rPr>
        <w:t>seur</w:t>
      </w:r>
      <w:r w:rsidRPr="00441702">
        <w:rPr>
          <w:lang w:val="fr-BE"/>
        </w:rPr>
        <w:t xml:space="preserve"> fera l’objet d’un avenant ou d’une communication ultérieure, en fonction de la durée de conservation requise et de la volumétrie</w:t>
      </w:r>
      <w:r w:rsidR="001B6B83" w:rsidRPr="00441702">
        <w:rPr>
          <w:lang w:val="fr-BE"/>
        </w:rPr>
        <w:t xml:space="preserve"> observée.</w:t>
      </w:r>
    </w:p>
    <w:p w14:paraId="2193A1F8" w14:textId="77777777" w:rsidR="00B46ABC" w:rsidRPr="00441702" w:rsidRDefault="00853E11">
      <w:pPr>
        <w:pStyle w:val="Titre2"/>
        <w:rPr>
          <w:lang w:val="fr-BE"/>
        </w:rPr>
      </w:pPr>
      <w:r w:rsidRPr="00441702">
        <w:rPr>
          <w:lang w:val="fr-BE"/>
        </w:rPr>
        <w:t>Article 5 – Durée</w:t>
      </w:r>
    </w:p>
    <w:p w14:paraId="37B9697B" w14:textId="3433DDAC" w:rsidR="00B46ABC" w:rsidRPr="00441702" w:rsidRDefault="00853E11">
      <w:pPr>
        <w:rPr>
          <w:lang w:val="fr-BE"/>
        </w:rPr>
      </w:pPr>
      <w:r w:rsidRPr="00441702">
        <w:rPr>
          <w:lang w:val="fr-BE"/>
        </w:rPr>
        <w:t xml:space="preserve">Le présent contrat est conclu pour une durée d’un (1) an, reconductible tacitement. Chaque période contractuelle coïncidera avec la date de régularisation annuelle </w:t>
      </w:r>
      <w:r w:rsidR="005418F3">
        <w:rPr>
          <w:lang w:val="fr-BE"/>
        </w:rPr>
        <w:t xml:space="preserve">et </w:t>
      </w:r>
      <w:r w:rsidR="006C502A" w:rsidRPr="00441702">
        <w:rPr>
          <w:lang w:val="fr-BE"/>
        </w:rPr>
        <w:t>l’émission d’une nouvelle facture de provision.</w:t>
      </w:r>
    </w:p>
    <w:p w14:paraId="5F106AF9" w14:textId="77777777" w:rsidR="00B46ABC" w:rsidRPr="00441702" w:rsidRDefault="00853E11">
      <w:pPr>
        <w:pStyle w:val="Titre2"/>
        <w:rPr>
          <w:lang w:val="fr-BE"/>
        </w:rPr>
      </w:pPr>
      <w:r w:rsidRPr="00441702">
        <w:rPr>
          <w:lang w:val="fr-BE"/>
        </w:rPr>
        <w:t>Article 6 – Limitations de responsabilité</w:t>
      </w:r>
    </w:p>
    <w:p w14:paraId="13E4C3C0" w14:textId="702B0D8B" w:rsidR="00B46ABC" w:rsidRPr="00441702" w:rsidRDefault="00265D85">
      <w:pPr>
        <w:rPr>
          <w:lang w:val="fr-BE"/>
        </w:rPr>
      </w:pPr>
      <w:r>
        <w:rPr>
          <w:lang w:val="fr-BE"/>
        </w:rPr>
        <w:t>Le Fournisseur</w:t>
      </w:r>
      <w:r w:rsidR="00853E11" w:rsidRPr="00441702">
        <w:rPr>
          <w:lang w:val="fr-BE"/>
        </w:rPr>
        <w:t xml:space="preserve"> ne pourra être tenu responsable d’une éventuelle indisponibilité du service résultant de défaillances :</w:t>
      </w:r>
    </w:p>
    <w:p w14:paraId="4A3668CD" w14:textId="5D1CCE14" w:rsidR="00B46ABC" w:rsidRPr="00441702" w:rsidRDefault="00853E11">
      <w:pPr>
        <w:rPr>
          <w:lang w:val="fr-BE"/>
        </w:rPr>
      </w:pPr>
      <w:r w:rsidRPr="00441702">
        <w:rPr>
          <w:lang w:val="fr-BE"/>
        </w:rPr>
        <w:t xml:space="preserve">- du point d’accès Peppol fourni par </w:t>
      </w:r>
      <w:r w:rsidR="00D376FF" w:rsidRPr="00441702">
        <w:rPr>
          <w:lang w:val="fr-BE"/>
        </w:rPr>
        <w:t xml:space="preserve">la société </w:t>
      </w:r>
      <w:r w:rsidRPr="00441702">
        <w:rPr>
          <w:lang w:val="fr-BE"/>
        </w:rPr>
        <w:t xml:space="preserve">Digiteal, dont le taux </w:t>
      </w:r>
      <w:r w:rsidR="00D376FF" w:rsidRPr="00441702">
        <w:rPr>
          <w:lang w:val="fr-BE"/>
        </w:rPr>
        <w:t xml:space="preserve">annoncé </w:t>
      </w:r>
      <w:r w:rsidRPr="00441702">
        <w:rPr>
          <w:lang w:val="fr-BE"/>
        </w:rPr>
        <w:t xml:space="preserve">de disponibilité </w:t>
      </w:r>
      <w:r w:rsidR="00D376FF" w:rsidRPr="00441702">
        <w:rPr>
          <w:lang w:val="fr-BE"/>
        </w:rPr>
        <w:t xml:space="preserve">du service </w:t>
      </w:r>
      <w:r w:rsidRPr="00441702">
        <w:rPr>
          <w:lang w:val="fr-BE"/>
        </w:rPr>
        <w:t xml:space="preserve">est de </w:t>
      </w:r>
      <w:r w:rsidR="00D376FF" w:rsidRPr="00441702">
        <w:rPr>
          <w:lang w:val="fr-BE"/>
        </w:rPr>
        <w:t>plus de 99%</w:t>
      </w:r>
    </w:p>
    <w:p w14:paraId="7B32088C" w14:textId="6287691C" w:rsidR="00B46ABC" w:rsidRPr="00441702" w:rsidRDefault="00853E11">
      <w:pPr>
        <w:rPr>
          <w:lang w:val="fr-BE"/>
        </w:rPr>
      </w:pPr>
      <w:r w:rsidRPr="00441702">
        <w:rPr>
          <w:lang w:val="fr-BE"/>
        </w:rPr>
        <w:t xml:space="preserve">- de l’hébergeur </w:t>
      </w:r>
      <w:r w:rsidR="00D376FF" w:rsidRPr="00441702">
        <w:rPr>
          <w:lang w:val="fr-BE"/>
        </w:rPr>
        <w:t>(</w:t>
      </w:r>
      <w:r w:rsidRPr="00441702">
        <w:rPr>
          <w:lang w:val="fr-BE"/>
        </w:rPr>
        <w:t>OVH</w:t>
      </w:r>
      <w:r w:rsidR="00D376FF" w:rsidRPr="00441702">
        <w:rPr>
          <w:lang w:val="fr-BE"/>
        </w:rPr>
        <w:t>)</w:t>
      </w:r>
      <w:r w:rsidRPr="00441702">
        <w:rPr>
          <w:lang w:val="fr-BE"/>
        </w:rPr>
        <w:t xml:space="preserve"> de la plateforme Peppol</w:t>
      </w:r>
      <w:r w:rsidR="00265D85">
        <w:rPr>
          <w:lang w:val="fr-BE"/>
        </w:rPr>
        <w:t xml:space="preserve"> du </w:t>
      </w:r>
      <w:r w:rsidR="003B2373">
        <w:rPr>
          <w:lang w:val="fr-BE"/>
        </w:rPr>
        <w:t>F</w:t>
      </w:r>
      <w:r w:rsidR="00265D85">
        <w:rPr>
          <w:lang w:val="fr-BE"/>
        </w:rPr>
        <w:t>ournisseur</w:t>
      </w:r>
      <w:r w:rsidRPr="00441702">
        <w:rPr>
          <w:lang w:val="fr-BE"/>
        </w:rPr>
        <w:t xml:space="preserve">, dont le taux de disponibilité est </w:t>
      </w:r>
      <w:r w:rsidR="00D376FF" w:rsidRPr="00441702">
        <w:rPr>
          <w:lang w:val="fr-BE"/>
        </w:rPr>
        <w:t xml:space="preserve">également </w:t>
      </w:r>
      <w:r w:rsidRPr="00441702">
        <w:rPr>
          <w:lang w:val="fr-BE"/>
        </w:rPr>
        <w:t xml:space="preserve">estimé </w:t>
      </w:r>
      <w:r w:rsidR="00D376FF" w:rsidRPr="00441702">
        <w:rPr>
          <w:lang w:val="fr-BE"/>
        </w:rPr>
        <w:t>à plus de 99%.</w:t>
      </w:r>
    </w:p>
    <w:p w14:paraId="497EDF3D" w14:textId="012A4417" w:rsidR="00B46ABC" w:rsidRPr="00441702" w:rsidRDefault="00853E11">
      <w:pPr>
        <w:rPr>
          <w:lang w:val="fr-BE"/>
        </w:rPr>
      </w:pPr>
      <w:r w:rsidRPr="00441702">
        <w:rPr>
          <w:lang w:val="fr-BE"/>
        </w:rPr>
        <w:lastRenderedPageBreak/>
        <w:t xml:space="preserve">En cas d’indisponibilité prolongée ou récurrente liée à ces prestataires, </w:t>
      </w:r>
      <w:r w:rsidR="003B2373">
        <w:rPr>
          <w:lang w:val="fr-BE"/>
        </w:rPr>
        <w:t>l</w:t>
      </w:r>
      <w:r w:rsidR="00265D85">
        <w:rPr>
          <w:lang w:val="fr-BE"/>
        </w:rPr>
        <w:t>e Fournisseur</w:t>
      </w:r>
      <w:r w:rsidRPr="00441702">
        <w:rPr>
          <w:lang w:val="fr-BE"/>
        </w:rPr>
        <w:t xml:space="preserve"> s’engage à en informer </w:t>
      </w:r>
      <w:r w:rsidR="003B2373">
        <w:rPr>
          <w:lang w:val="fr-BE"/>
        </w:rPr>
        <w:t>l</w:t>
      </w:r>
      <w:r w:rsidR="00265D85">
        <w:rPr>
          <w:lang w:val="fr-BE"/>
        </w:rPr>
        <w:t>e Client</w:t>
      </w:r>
      <w:r w:rsidRPr="00441702">
        <w:rPr>
          <w:lang w:val="fr-BE"/>
        </w:rPr>
        <w:t xml:space="preserve"> dans les meilleurs délais et à collaborer à une solution de contournement, sans obligation de compensation financière.</w:t>
      </w:r>
    </w:p>
    <w:p w14:paraId="23471515" w14:textId="77777777" w:rsidR="00B46ABC" w:rsidRPr="00441702" w:rsidRDefault="00853E11">
      <w:pPr>
        <w:pStyle w:val="Titre2"/>
        <w:rPr>
          <w:lang w:val="fr-BE"/>
        </w:rPr>
      </w:pPr>
      <w:r w:rsidRPr="00441702">
        <w:rPr>
          <w:lang w:val="fr-BE"/>
        </w:rPr>
        <w:t>Article 7 – Support et assistance</w:t>
      </w:r>
    </w:p>
    <w:p w14:paraId="79008C02" w14:textId="4E3CD918" w:rsidR="00B46ABC" w:rsidRPr="00441702" w:rsidRDefault="00265D85">
      <w:pPr>
        <w:rPr>
          <w:lang w:val="fr-BE"/>
        </w:rPr>
      </w:pPr>
      <w:r>
        <w:rPr>
          <w:lang w:val="fr-BE"/>
        </w:rPr>
        <w:t>Le Fournisseur</w:t>
      </w:r>
      <w:r w:rsidR="00853E11" w:rsidRPr="00441702">
        <w:rPr>
          <w:lang w:val="fr-BE"/>
        </w:rPr>
        <w:t xml:space="preserve"> fournira un support technique </w:t>
      </w:r>
      <w:r>
        <w:rPr>
          <w:lang w:val="fr-BE"/>
        </w:rPr>
        <w:t xml:space="preserve">au client </w:t>
      </w:r>
      <w:r w:rsidR="00853E11" w:rsidRPr="00441702">
        <w:rPr>
          <w:lang w:val="fr-BE"/>
        </w:rPr>
        <w:t>:</w:t>
      </w:r>
    </w:p>
    <w:p w14:paraId="25083093" w14:textId="77777777" w:rsidR="00B46ABC" w:rsidRPr="00441702" w:rsidRDefault="00853E11">
      <w:pPr>
        <w:rPr>
          <w:lang w:val="fr-BE"/>
        </w:rPr>
      </w:pPr>
      <w:r w:rsidRPr="00441702">
        <w:rPr>
          <w:lang w:val="fr-BE"/>
        </w:rPr>
        <w:t>- Du lundi au vendredi de 9h à 17h30.</w:t>
      </w:r>
    </w:p>
    <w:p w14:paraId="463C3704" w14:textId="79F7E0FC" w:rsidR="00B46ABC" w:rsidRPr="00441702" w:rsidRDefault="00853E11">
      <w:pPr>
        <w:rPr>
          <w:lang w:val="fr-BE"/>
        </w:rPr>
      </w:pPr>
      <w:r w:rsidRPr="00441702">
        <w:rPr>
          <w:lang w:val="fr-BE"/>
        </w:rPr>
        <w:t>- En dehors de ces heures, un</w:t>
      </w:r>
      <w:r w:rsidR="00E87CBC">
        <w:rPr>
          <w:lang w:val="fr-BE"/>
        </w:rPr>
        <w:t>e adresse</w:t>
      </w:r>
      <w:r w:rsidRPr="00441702">
        <w:rPr>
          <w:lang w:val="fr-BE"/>
        </w:rPr>
        <w:t xml:space="preserve"> email dédié</w:t>
      </w:r>
      <w:r w:rsidR="00E87CBC">
        <w:rPr>
          <w:lang w:val="fr-BE"/>
        </w:rPr>
        <w:t>e</w:t>
      </w:r>
      <w:r w:rsidRPr="00441702">
        <w:rPr>
          <w:lang w:val="fr-BE"/>
        </w:rPr>
        <w:t xml:space="preserve"> et un numéro de GSM seront disponibles ; </w:t>
      </w:r>
      <w:r w:rsidR="003B2373">
        <w:rPr>
          <w:lang w:val="fr-BE"/>
        </w:rPr>
        <w:t>le fournisseur</w:t>
      </w:r>
      <w:r w:rsidRPr="00441702">
        <w:rPr>
          <w:lang w:val="fr-BE"/>
        </w:rPr>
        <w:t xml:space="preserve"> s’engage à faire ses meilleurs efforts pour répondre dans les meilleurs délais.</w:t>
      </w:r>
    </w:p>
    <w:p w14:paraId="0F177676" w14:textId="77777777" w:rsidR="00B46ABC" w:rsidRPr="00441702" w:rsidRDefault="00853E11">
      <w:pPr>
        <w:rPr>
          <w:lang w:val="fr-BE"/>
        </w:rPr>
      </w:pPr>
      <w:r w:rsidRPr="00441702">
        <w:rPr>
          <w:lang w:val="fr-BE"/>
        </w:rPr>
        <w:t>- Toute assistance dépassant le cadre initial ou relevant d’une demande spécifique pourra être facturée au tarif horaire de 115 € HTVA.</w:t>
      </w:r>
    </w:p>
    <w:p w14:paraId="122856D3" w14:textId="77777777" w:rsidR="00B46ABC" w:rsidRPr="00441702" w:rsidRDefault="00853E11">
      <w:pPr>
        <w:pStyle w:val="Titre2"/>
        <w:rPr>
          <w:lang w:val="fr-BE"/>
        </w:rPr>
      </w:pPr>
      <w:r w:rsidRPr="00441702">
        <w:rPr>
          <w:lang w:val="fr-BE"/>
        </w:rPr>
        <w:t>Article 8 – Confidentialité et non-sollicitation</w:t>
      </w:r>
    </w:p>
    <w:p w14:paraId="30979AD8" w14:textId="0101B368" w:rsidR="00B46ABC" w:rsidRPr="00441702" w:rsidRDefault="00853E11">
      <w:pPr>
        <w:rPr>
          <w:lang w:val="fr-BE"/>
        </w:rPr>
      </w:pPr>
      <w:r w:rsidRPr="00441702">
        <w:rPr>
          <w:lang w:val="fr-BE"/>
        </w:rPr>
        <w:t>Le</w:t>
      </w:r>
      <w:r w:rsidR="003B2373">
        <w:rPr>
          <w:lang w:val="fr-BE"/>
        </w:rPr>
        <w:t xml:space="preserve"> Fournisseur et le Client </w:t>
      </w:r>
      <w:r w:rsidRPr="00441702">
        <w:rPr>
          <w:lang w:val="fr-BE"/>
        </w:rPr>
        <w:t>s’engagent à garder confidentielles toutes les informations échangées dans le cadre de ce contrat.</w:t>
      </w:r>
    </w:p>
    <w:p w14:paraId="431C212B" w14:textId="5F41C16F" w:rsidR="00B46ABC" w:rsidRPr="00441702" w:rsidRDefault="00853E11">
      <w:pPr>
        <w:rPr>
          <w:lang w:val="fr-BE"/>
        </w:rPr>
      </w:pPr>
      <w:r w:rsidRPr="00441702">
        <w:rPr>
          <w:lang w:val="fr-BE"/>
        </w:rPr>
        <w:t>Il est expressément convenu que les clients finaux d</w:t>
      </w:r>
      <w:r w:rsidR="00265D85">
        <w:rPr>
          <w:lang w:val="fr-BE"/>
        </w:rPr>
        <w:t xml:space="preserve">u </w:t>
      </w:r>
      <w:r w:rsidR="003B2373">
        <w:rPr>
          <w:lang w:val="fr-BE"/>
        </w:rPr>
        <w:t>C</w:t>
      </w:r>
      <w:r w:rsidR="00265D85">
        <w:rPr>
          <w:lang w:val="fr-BE"/>
        </w:rPr>
        <w:t xml:space="preserve">lient </w:t>
      </w:r>
      <w:r w:rsidRPr="00441702">
        <w:rPr>
          <w:lang w:val="fr-BE"/>
        </w:rPr>
        <w:t xml:space="preserve">n’auront pas de contact direct avec </w:t>
      </w:r>
      <w:r w:rsidR="003B2373">
        <w:rPr>
          <w:lang w:val="fr-BE"/>
        </w:rPr>
        <w:t>l</w:t>
      </w:r>
      <w:r w:rsidR="00265D85">
        <w:rPr>
          <w:lang w:val="fr-BE"/>
        </w:rPr>
        <w:t>e Fournisseur</w:t>
      </w:r>
      <w:r w:rsidR="005418F3">
        <w:rPr>
          <w:lang w:val="fr-BE"/>
        </w:rPr>
        <w:t>.</w:t>
      </w:r>
    </w:p>
    <w:p w14:paraId="29313A27" w14:textId="77777777" w:rsidR="00B46ABC" w:rsidRPr="00441702" w:rsidRDefault="00853E11">
      <w:pPr>
        <w:pStyle w:val="Titre2"/>
        <w:rPr>
          <w:lang w:val="fr-BE"/>
        </w:rPr>
      </w:pPr>
      <w:r w:rsidRPr="00441702">
        <w:rPr>
          <w:lang w:val="fr-BE"/>
        </w:rPr>
        <w:t>Article 9 – Loi applicable et juridiction compétente</w:t>
      </w:r>
    </w:p>
    <w:p w14:paraId="6090A13D" w14:textId="77777777" w:rsidR="00B46ABC" w:rsidRPr="00441702" w:rsidRDefault="00853E11">
      <w:pPr>
        <w:rPr>
          <w:lang w:val="fr-BE"/>
        </w:rPr>
      </w:pPr>
      <w:r w:rsidRPr="00441702">
        <w:rPr>
          <w:lang w:val="fr-BE"/>
        </w:rPr>
        <w:t>Le présent contrat est régi par le droit belge.</w:t>
      </w:r>
    </w:p>
    <w:p w14:paraId="27868E68" w14:textId="3EAD26D3" w:rsidR="00B46ABC" w:rsidRPr="00441702" w:rsidRDefault="00853E11">
      <w:pPr>
        <w:rPr>
          <w:lang w:val="fr-BE"/>
        </w:rPr>
      </w:pPr>
      <w:r w:rsidRPr="00441702">
        <w:rPr>
          <w:lang w:val="fr-BE"/>
        </w:rPr>
        <w:t xml:space="preserve">En cas de litige, les tribunaux de </w:t>
      </w:r>
      <w:r w:rsidR="00E87CBC">
        <w:rPr>
          <w:lang w:val="fr-BE"/>
        </w:rPr>
        <w:t>Verviers</w:t>
      </w:r>
      <w:r w:rsidRPr="00441702">
        <w:rPr>
          <w:lang w:val="fr-BE"/>
        </w:rPr>
        <w:t xml:space="preserve"> seront seuls compétents.</w:t>
      </w:r>
    </w:p>
    <w:p w14:paraId="350D76AE" w14:textId="77777777" w:rsidR="001B4A71" w:rsidRDefault="001B4A71">
      <w:pPr>
        <w:rPr>
          <w:lang w:val="fr-BE"/>
        </w:rPr>
      </w:pPr>
    </w:p>
    <w:p w14:paraId="081DD9AB" w14:textId="77777777" w:rsidR="003360F2" w:rsidRDefault="00853E11">
      <w:pPr>
        <w:rPr>
          <w:lang w:val="fr-BE"/>
        </w:rPr>
      </w:pPr>
      <w:r w:rsidRPr="00441702">
        <w:rPr>
          <w:lang w:val="fr-BE"/>
        </w:rPr>
        <w:br/>
      </w:r>
    </w:p>
    <w:p w14:paraId="767F58D7" w14:textId="77777777" w:rsidR="003360F2" w:rsidRDefault="003360F2">
      <w:pPr>
        <w:rPr>
          <w:lang w:val="fr-BE"/>
        </w:rPr>
      </w:pPr>
      <w:r>
        <w:rPr>
          <w:lang w:val="fr-BE"/>
        </w:rPr>
        <w:br w:type="page"/>
      </w:r>
    </w:p>
    <w:p w14:paraId="418372DF" w14:textId="7C341E67" w:rsidR="001B4A71" w:rsidRDefault="00853E11">
      <w:pPr>
        <w:rPr>
          <w:lang w:val="fr-BE"/>
        </w:rPr>
      </w:pPr>
      <w:r w:rsidRPr="00441702">
        <w:rPr>
          <w:lang w:val="fr-BE"/>
        </w:rPr>
        <w:lastRenderedPageBreak/>
        <w:t>Fait</w:t>
      </w:r>
      <w:r w:rsidR="001B4A71">
        <w:rPr>
          <w:lang w:val="fr-BE"/>
        </w:rPr>
        <w:t xml:space="preserve"> à</w:t>
      </w:r>
      <w:r w:rsidRPr="00441702">
        <w:rPr>
          <w:lang w:val="fr-BE"/>
        </w:rPr>
        <w:t xml:space="preserve"> </w:t>
      </w:r>
      <w:r w:rsidR="00E87CBC">
        <w:rPr>
          <w:lang w:val="fr-BE"/>
        </w:rPr>
        <w:t>Verviers,</w:t>
      </w:r>
      <w:r w:rsidRPr="00441702">
        <w:rPr>
          <w:lang w:val="fr-BE"/>
        </w:rPr>
        <w:t xml:space="preserve"> le </w:t>
      </w:r>
      <w:r w:rsidR="00A021E9">
        <w:rPr>
          <w:lang w:val="fr-BE"/>
        </w:rPr>
        <w:t>XX</w:t>
      </w:r>
      <w:r w:rsidR="003659DD">
        <w:rPr>
          <w:lang w:val="fr-BE"/>
        </w:rPr>
        <w:t>/</w:t>
      </w:r>
      <w:r w:rsidR="00A021E9">
        <w:rPr>
          <w:lang w:val="fr-BE"/>
        </w:rPr>
        <w:t>XX</w:t>
      </w:r>
      <w:r w:rsidR="003659DD">
        <w:rPr>
          <w:lang w:val="fr-BE"/>
        </w:rPr>
        <w:t>/</w:t>
      </w:r>
      <w:r w:rsidR="00A021E9">
        <w:rPr>
          <w:lang w:val="fr-BE"/>
        </w:rPr>
        <w:t>XXXX</w:t>
      </w:r>
      <w:r w:rsidRPr="00441702">
        <w:rPr>
          <w:lang w:val="fr-BE"/>
        </w:rPr>
        <w:br/>
      </w:r>
    </w:p>
    <w:p w14:paraId="075A0146" w14:textId="6214B20C" w:rsidR="00265D85" w:rsidRDefault="001B4A71">
      <w:pPr>
        <w:rPr>
          <w:lang w:val="fr-BE"/>
        </w:rPr>
      </w:pPr>
      <w:r>
        <w:rPr>
          <w:noProof/>
          <w:lang w:val="fr-BE"/>
        </w:rPr>
        <w:drawing>
          <wp:anchor distT="0" distB="0" distL="114300" distR="114300" simplePos="0" relativeHeight="251659264" behindDoc="0" locked="0" layoutInCell="1" allowOverlap="1" wp14:anchorId="3DCC3A14" wp14:editId="7A59B8F4">
            <wp:simplePos x="0" y="0"/>
            <wp:positionH relativeFrom="column">
              <wp:posOffset>692045</wp:posOffset>
            </wp:positionH>
            <wp:positionV relativeFrom="paragraph">
              <wp:posOffset>783789</wp:posOffset>
            </wp:positionV>
            <wp:extent cx="1792605" cy="47752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605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E11" w:rsidRPr="00441702">
        <w:rPr>
          <w:lang w:val="fr-BE"/>
        </w:rPr>
        <w:br/>
        <w:t xml:space="preserve">Pour </w:t>
      </w:r>
      <w:r w:rsidR="009B342D">
        <w:rPr>
          <w:lang w:val="fr-BE"/>
        </w:rPr>
        <w:t>ISIS</w:t>
      </w:r>
      <w:r w:rsidR="00853E11" w:rsidRPr="00441702">
        <w:rPr>
          <w:lang w:val="fr-BE"/>
        </w:rPr>
        <w:t xml:space="preserve"> </w:t>
      </w:r>
      <w:r w:rsidR="00E87CBC">
        <w:rPr>
          <w:lang w:val="fr-BE"/>
        </w:rPr>
        <w:t xml:space="preserve"> SA </w:t>
      </w:r>
      <w:r w:rsidR="00853E11" w:rsidRPr="00441702">
        <w:rPr>
          <w:lang w:val="fr-BE"/>
        </w:rPr>
        <w:t>:</w:t>
      </w:r>
      <w:r w:rsidR="00853E11" w:rsidRPr="00441702">
        <w:rPr>
          <w:lang w:val="fr-BE"/>
        </w:rPr>
        <w:br/>
        <w:t>Nom :</w:t>
      </w:r>
      <w:r w:rsidR="00623F1D">
        <w:rPr>
          <w:lang w:val="fr-BE"/>
        </w:rPr>
        <w:t xml:space="preserve"> Eric Lucassen</w:t>
      </w:r>
      <w:r w:rsidR="00853E11" w:rsidRPr="00441702">
        <w:rPr>
          <w:lang w:val="fr-BE"/>
        </w:rPr>
        <w:br/>
        <w:t>Fonction :</w:t>
      </w:r>
      <w:r w:rsidR="00623F1D">
        <w:rPr>
          <w:lang w:val="fr-BE"/>
        </w:rPr>
        <w:t xml:space="preserve"> Sales &amp; Support</w:t>
      </w:r>
      <w:r w:rsidR="00853E11" w:rsidRPr="00441702">
        <w:rPr>
          <w:lang w:val="fr-BE"/>
        </w:rPr>
        <w:br/>
        <w:t>Signature :</w:t>
      </w:r>
      <w:r w:rsidR="00853E11" w:rsidRPr="00441702">
        <w:rPr>
          <w:lang w:val="fr-BE"/>
        </w:rPr>
        <w:br/>
      </w:r>
    </w:p>
    <w:p w14:paraId="15567889" w14:textId="77777777" w:rsidR="001B4A71" w:rsidRDefault="001B4A71">
      <w:pPr>
        <w:rPr>
          <w:lang w:val="fr-BE"/>
        </w:rPr>
      </w:pPr>
    </w:p>
    <w:p w14:paraId="7011FF2D" w14:textId="5BE9826C" w:rsidR="00B46ABC" w:rsidRPr="00441702" w:rsidRDefault="00853E11">
      <w:pPr>
        <w:rPr>
          <w:lang w:val="fr-BE"/>
        </w:rPr>
      </w:pPr>
      <w:r w:rsidRPr="00441702">
        <w:rPr>
          <w:lang w:val="fr-BE"/>
        </w:rPr>
        <w:br/>
        <w:t xml:space="preserve">Pour </w:t>
      </w:r>
      <w:r w:rsidR="00A021E9">
        <w:rPr>
          <w:lang w:val="fr-BE"/>
        </w:rPr>
        <w:t>XXXXXXXXXXXX</w:t>
      </w:r>
      <w:r w:rsidR="00213074">
        <w:rPr>
          <w:lang w:val="fr-BE"/>
        </w:rPr>
        <w:t xml:space="preserve"> </w:t>
      </w:r>
      <w:r w:rsidRPr="00441702">
        <w:rPr>
          <w:lang w:val="fr-BE"/>
        </w:rPr>
        <w:t>:</w:t>
      </w:r>
      <w:r w:rsidRPr="00441702">
        <w:rPr>
          <w:lang w:val="fr-BE"/>
        </w:rPr>
        <w:br/>
        <w:t>Nom :</w:t>
      </w:r>
      <w:r w:rsidRPr="00441702">
        <w:rPr>
          <w:lang w:val="fr-BE"/>
        </w:rPr>
        <w:br/>
        <w:t>Fonction :</w:t>
      </w:r>
      <w:r w:rsidRPr="00441702">
        <w:rPr>
          <w:lang w:val="fr-BE"/>
        </w:rPr>
        <w:br/>
        <w:t>Signature :</w:t>
      </w:r>
    </w:p>
    <w:sectPr w:rsidR="00B46ABC" w:rsidRPr="00441702" w:rsidSect="006B1123">
      <w:headerReference w:type="default" r:id="rId9"/>
      <w:footerReference w:type="default" r:id="rId10"/>
      <w:pgSz w:w="12240" w:h="15840"/>
      <w:pgMar w:top="2127" w:right="1800" w:bottom="1702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FE9CA" w14:textId="77777777" w:rsidR="00C128FE" w:rsidRDefault="00C128FE" w:rsidP="006B1123">
      <w:pPr>
        <w:spacing w:after="0" w:line="240" w:lineRule="auto"/>
      </w:pPr>
      <w:r>
        <w:separator/>
      </w:r>
    </w:p>
  </w:endnote>
  <w:endnote w:type="continuationSeparator" w:id="0">
    <w:p w14:paraId="243A11EF" w14:textId="77777777" w:rsidR="00C128FE" w:rsidRDefault="00C128FE" w:rsidP="006B1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43887" w14:textId="3483364F" w:rsidR="006B1123" w:rsidRDefault="006B1123">
    <w:pPr>
      <w:pStyle w:val="Pieddepag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8C74014" wp14:editId="1F425C9C">
          <wp:simplePos x="0" y="0"/>
          <wp:positionH relativeFrom="column">
            <wp:posOffset>-1122045</wp:posOffset>
          </wp:positionH>
          <wp:positionV relativeFrom="paragraph">
            <wp:posOffset>-285911</wp:posOffset>
          </wp:positionV>
          <wp:extent cx="7861161" cy="893929"/>
          <wp:effectExtent l="0" t="0" r="0" b="1905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1161" cy="8939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3048E" w14:textId="77777777" w:rsidR="00C128FE" w:rsidRDefault="00C128FE" w:rsidP="006B1123">
      <w:pPr>
        <w:spacing w:after="0" w:line="240" w:lineRule="auto"/>
      </w:pPr>
      <w:r>
        <w:separator/>
      </w:r>
    </w:p>
  </w:footnote>
  <w:footnote w:type="continuationSeparator" w:id="0">
    <w:p w14:paraId="5DCF8CB9" w14:textId="77777777" w:rsidR="00C128FE" w:rsidRDefault="00C128FE" w:rsidP="006B11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3A2B0" w14:textId="25DC37A7" w:rsidR="006B1123" w:rsidRDefault="006B1123">
    <w:pPr>
      <w:pStyle w:val="En-tte"/>
    </w:pPr>
    <w:r>
      <w:rPr>
        <w:noProof/>
      </w:rPr>
      <w:drawing>
        <wp:anchor distT="0" distB="0" distL="114300" distR="114300" simplePos="0" relativeHeight="251656192" behindDoc="0" locked="0" layoutInCell="1" allowOverlap="1" wp14:anchorId="0C4FD13F" wp14:editId="62AAB0DF">
          <wp:simplePos x="0" y="0"/>
          <wp:positionH relativeFrom="column">
            <wp:posOffset>-784747</wp:posOffset>
          </wp:positionH>
          <wp:positionV relativeFrom="paragraph">
            <wp:posOffset>-293427</wp:posOffset>
          </wp:positionV>
          <wp:extent cx="2135875" cy="944615"/>
          <wp:effectExtent l="0" t="0" r="0" b="8255"/>
          <wp:wrapNone/>
          <wp:docPr id="17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5875" cy="944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4567CDB"/>
    <w:multiLevelType w:val="hybridMultilevel"/>
    <w:tmpl w:val="F8963F46"/>
    <w:lvl w:ilvl="0" w:tplc="2DBA965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2690528">
    <w:abstractNumId w:val="8"/>
  </w:num>
  <w:num w:numId="2" w16cid:durableId="785318249">
    <w:abstractNumId w:val="6"/>
  </w:num>
  <w:num w:numId="3" w16cid:durableId="1657950089">
    <w:abstractNumId w:val="5"/>
  </w:num>
  <w:num w:numId="4" w16cid:durableId="375348545">
    <w:abstractNumId w:val="4"/>
  </w:num>
  <w:num w:numId="5" w16cid:durableId="1383558116">
    <w:abstractNumId w:val="7"/>
  </w:num>
  <w:num w:numId="6" w16cid:durableId="500892647">
    <w:abstractNumId w:val="3"/>
  </w:num>
  <w:num w:numId="7" w16cid:durableId="1244409860">
    <w:abstractNumId w:val="2"/>
  </w:num>
  <w:num w:numId="8" w16cid:durableId="295569777">
    <w:abstractNumId w:val="1"/>
  </w:num>
  <w:num w:numId="9" w16cid:durableId="245922391">
    <w:abstractNumId w:val="0"/>
  </w:num>
  <w:num w:numId="10" w16cid:durableId="1770139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4225"/>
    <w:rsid w:val="00034616"/>
    <w:rsid w:val="0006063C"/>
    <w:rsid w:val="000756B2"/>
    <w:rsid w:val="000D6F11"/>
    <w:rsid w:val="00110B78"/>
    <w:rsid w:val="0015074B"/>
    <w:rsid w:val="001B4A71"/>
    <w:rsid w:val="001B6B83"/>
    <w:rsid w:val="001C4261"/>
    <w:rsid w:val="00213074"/>
    <w:rsid w:val="002609FB"/>
    <w:rsid w:val="002645BB"/>
    <w:rsid w:val="00265D85"/>
    <w:rsid w:val="0029639D"/>
    <w:rsid w:val="00326F90"/>
    <w:rsid w:val="003360F2"/>
    <w:rsid w:val="003659DD"/>
    <w:rsid w:val="003731FB"/>
    <w:rsid w:val="00392F79"/>
    <w:rsid w:val="003B2373"/>
    <w:rsid w:val="003B57B5"/>
    <w:rsid w:val="00407341"/>
    <w:rsid w:val="00441702"/>
    <w:rsid w:val="005418F3"/>
    <w:rsid w:val="005539FD"/>
    <w:rsid w:val="005B3D00"/>
    <w:rsid w:val="005D05A1"/>
    <w:rsid w:val="00623F1D"/>
    <w:rsid w:val="0063561F"/>
    <w:rsid w:val="006B1123"/>
    <w:rsid w:val="006C502A"/>
    <w:rsid w:val="00765646"/>
    <w:rsid w:val="007E0076"/>
    <w:rsid w:val="008317DE"/>
    <w:rsid w:val="00853E11"/>
    <w:rsid w:val="00863D9D"/>
    <w:rsid w:val="009205D0"/>
    <w:rsid w:val="0092350C"/>
    <w:rsid w:val="009328D8"/>
    <w:rsid w:val="0093637D"/>
    <w:rsid w:val="00953BE6"/>
    <w:rsid w:val="00967E06"/>
    <w:rsid w:val="009736F0"/>
    <w:rsid w:val="009B342D"/>
    <w:rsid w:val="00A021E9"/>
    <w:rsid w:val="00A25C8F"/>
    <w:rsid w:val="00A30CC2"/>
    <w:rsid w:val="00AA1D8D"/>
    <w:rsid w:val="00B05DA8"/>
    <w:rsid w:val="00B240E3"/>
    <w:rsid w:val="00B46ABC"/>
    <w:rsid w:val="00B47730"/>
    <w:rsid w:val="00BB34CE"/>
    <w:rsid w:val="00BC0CD9"/>
    <w:rsid w:val="00BE6212"/>
    <w:rsid w:val="00C128FE"/>
    <w:rsid w:val="00CB0664"/>
    <w:rsid w:val="00CD371B"/>
    <w:rsid w:val="00D376FF"/>
    <w:rsid w:val="00E44739"/>
    <w:rsid w:val="00E87CBC"/>
    <w:rsid w:val="00F3681C"/>
    <w:rsid w:val="00F57E9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1AC71D"/>
  <w14:defaultImageDpi w14:val="300"/>
  <w15:docId w15:val="{7329A37A-F103-47A4-BCAB-DE2578A60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6C5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BE"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4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1034</Words>
  <Characters>5688</Characters>
  <Application>Microsoft Office Word</Application>
  <DocSecurity>0</DocSecurity>
  <Lines>47</Lines>
  <Paragraphs>13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6709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Douchan Zangerlé</cp:lastModifiedBy>
  <cp:revision>11</cp:revision>
  <cp:lastPrinted>2025-09-05T14:59:00Z</cp:lastPrinted>
  <dcterms:created xsi:type="dcterms:W3CDTF">2025-10-16T07:53:00Z</dcterms:created>
  <dcterms:modified xsi:type="dcterms:W3CDTF">2025-11-12T20:01:00Z</dcterms:modified>
  <cp:category/>
</cp:coreProperties>
</file>